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BF4CF0" w14:textId="77777777" w:rsidR="00C860C0" w:rsidRPr="000538DB" w:rsidRDefault="000538DB">
      <w:pPr>
        <w:rPr>
          <w:b/>
        </w:rPr>
      </w:pPr>
      <w:r w:rsidRPr="000538DB">
        <w:rPr>
          <w:b/>
        </w:rPr>
        <w:t>Compte rendu de l’Assemblée Générale de la Zone Atelier Antarctique et Terres Australes 2020</w:t>
      </w:r>
    </w:p>
    <w:p w14:paraId="79F76B4D" w14:textId="77777777" w:rsidR="000538DB" w:rsidRDefault="000538DB"/>
    <w:p w14:paraId="23DC5A31" w14:textId="77777777" w:rsidR="000538DB" w:rsidRDefault="000538DB">
      <w:r>
        <w:t>Tenue le Mercredi 24 juin, 9h – 16h 30 par visioconférence RENATER.</w:t>
      </w:r>
    </w:p>
    <w:p w14:paraId="577CCEF5" w14:textId="77777777" w:rsidR="000538DB" w:rsidRDefault="000538DB"/>
    <w:p w14:paraId="6A1C7FF1" w14:textId="4BE4A1DE" w:rsidR="000538DB" w:rsidRDefault="000538DB">
      <w:r w:rsidRPr="000538DB">
        <w:rPr>
          <w:b/>
        </w:rPr>
        <w:t>Présents :</w:t>
      </w:r>
      <w:r>
        <w:t xml:space="preserve"> F. He</w:t>
      </w:r>
      <w:r w:rsidR="006B5CEA">
        <w:t>n</w:t>
      </w:r>
      <w:bookmarkStart w:id="0" w:name="_GoBack"/>
      <w:bookmarkEnd w:id="0"/>
      <w:r>
        <w:t>nion, C. Le Bohec, C. Boulinier, Y. Ropert Coudert, J.P. Robin, D. Renault, C. Cotte, T. Saucède, C. Barbraud, C. Mazé, S. Bétoulle, J. Labonne</w:t>
      </w:r>
    </w:p>
    <w:p w14:paraId="626532D1" w14:textId="77777777" w:rsidR="000538DB" w:rsidRDefault="000538DB"/>
    <w:p w14:paraId="5F5B55D7" w14:textId="1DB3FB7F" w:rsidR="000538DB" w:rsidRDefault="004D1189">
      <w:r>
        <w:rPr>
          <w:b/>
        </w:rPr>
        <w:t xml:space="preserve">Présents seulement </w:t>
      </w:r>
      <w:r w:rsidR="000538DB" w:rsidRPr="000538DB">
        <w:rPr>
          <w:b/>
        </w:rPr>
        <w:t>l’</w:t>
      </w:r>
      <w:r w:rsidRPr="000538DB">
        <w:rPr>
          <w:b/>
        </w:rPr>
        <w:t>après-midi</w:t>
      </w:r>
      <w:r w:rsidR="000538DB" w:rsidRPr="000538DB">
        <w:rPr>
          <w:b/>
        </w:rPr>
        <w:t> :</w:t>
      </w:r>
      <w:r w:rsidR="000538DB">
        <w:t xml:space="preserve"> Christine David Beausire, Yann LeMeur, Cédric Marteau, Clément Quétel, Pascal Morin</w:t>
      </w:r>
    </w:p>
    <w:p w14:paraId="4DF8F1BF" w14:textId="77777777" w:rsidR="00890939" w:rsidRDefault="000538DB">
      <w:r w:rsidRPr="000538DB">
        <w:rPr>
          <w:b/>
        </w:rPr>
        <w:t>Excusés :</w:t>
      </w:r>
      <w:r>
        <w:t xml:space="preserve"> P. Koubbi, J.B. Charrassin, P. Gaudin, C. Bost, C. Guinet.</w:t>
      </w:r>
    </w:p>
    <w:p w14:paraId="625F01A7" w14:textId="77777777" w:rsidR="000538DB" w:rsidRPr="00F33C8C" w:rsidRDefault="000538DB">
      <w:pPr>
        <w:rPr>
          <w:sz w:val="16"/>
          <w:szCs w:val="16"/>
        </w:rPr>
      </w:pPr>
    </w:p>
    <w:p w14:paraId="71CF58A1" w14:textId="77777777" w:rsidR="000538DB" w:rsidRPr="004007BE" w:rsidRDefault="000538DB">
      <w:pPr>
        <w:rPr>
          <w:b/>
          <w:sz w:val="28"/>
          <w:szCs w:val="28"/>
        </w:rPr>
      </w:pPr>
      <w:r w:rsidRPr="004007BE">
        <w:rPr>
          <w:b/>
          <w:sz w:val="28"/>
          <w:szCs w:val="28"/>
        </w:rPr>
        <w:t>Actualités :</w:t>
      </w:r>
    </w:p>
    <w:p w14:paraId="3A880715" w14:textId="77777777" w:rsidR="00890939" w:rsidRDefault="003B3E05">
      <w:r>
        <w:t xml:space="preserve">- </w:t>
      </w:r>
      <w:r w:rsidR="000538DB">
        <w:t xml:space="preserve">Le </w:t>
      </w:r>
      <w:r>
        <w:t>dossier</w:t>
      </w:r>
      <w:r w:rsidR="000538DB">
        <w:t xml:space="preserve"> de</w:t>
      </w:r>
      <w:r>
        <w:t xml:space="preserve"> renouv</w:t>
      </w:r>
      <w:r w:rsidR="000538DB">
        <w:t>ellement de la ZATA</w:t>
      </w:r>
      <w:r>
        <w:t> : en cours</w:t>
      </w:r>
      <w:r w:rsidR="000538DB">
        <w:t xml:space="preserve"> d’évaluation au CNRS.</w:t>
      </w:r>
    </w:p>
    <w:p w14:paraId="0F848E5E" w14:textId="3C18D25A" w:rsidR="003B3E05" w:rsidRDefault="003B3E05">
      <w:r>
        <w:t>-</w:t>
      </w:r>
      <w:r w:rsidR="000538DB">
        <w:t xml:space="preserve"> A la demande de l’IR RZA / INEE, un</w:t>
      </w:r>
      <w:r>
        <w:t xml:space="preserve"> dossier</w:t>
      </w:r>
      <w:r w:rsidR="000538DB">
        <w:t xml:space="preserve"> a été</w:t>
      </w:r>
      <w:r>
        <w:t xml:space="preserve"> transmis sur impact du covid</w:t>
      </w:r>
      <w:r w:rsidR="000538DB">
        <w:t xml:space="preserve">, intégrant les réponses des différents programmes de </w:t>
      </w:r>
      <w:r w:rsidR="00715953">
        <w:t>recherche</w:t>
      </w:r>
      <w:r w:rsidR="000538DB">
        <w:t xml:space="preserve">. Par ailleurs, </w:t>
      </w:r>
      <w:r w:rsidR="000538DB" w:rsidRPr="008E7C7A">
        <w:rPr>
          <w:highlight w:val="yellow"/>
        </w:rPr>
        <w:t xml:space="preserve">y </w:t>
      </w:r>
      <w:r w:rsidR="008E7C7A" w:rsidRPr="008E7C7A">
        <w:rPr>
          <w:highlight w:val="yellow"/>
        </w:rPr>
        <w:t>a été</w:t>
      </w:r>
      <w:r w:rsidR="000538DB">
        <w:t xml:space="preserve"> adjoint un </w:t>
      </w:r>
      <w:r w:rsidR="00715953">
        <w:t>compte</w:t>
      </w:r>
      <w:r w:rsidR="000538DB">
        <w:t xml:space="preserve"> rendu supplémentaire de la part de l’IPEV reçu ce jour-même</w:t>
      </w:r>
      <w:r w:rsidR="00715953">
        <w:t xml:space="preserve"> </w:t>
      </w:r>
      <w:r w:rsidR="00715953" w:rsidRPr="00715953">
        <w:rPr>
          <w:highlight w:val="yellow"/>
        </w:rPr>
        <w:t>qui concerne les programmes de terrain affectés par la pandémie pour la saison 2020-2021</w:t>
      </w:r>
      <w:r w:rsidR="000538DB" w:rsidRPr="00715953">
        <w:rPr>
          <w:highlight w:val="yellow"/>
        </w:rPr>
        <w:t>.</w:t>
      </w:r>
      <w:r w:rsidR="000538DB">
        <w:t xml:space="preserve"> Enfin, </w:t>
      </w:r>
      <w:r w:rsidR="00715953">
        <w:t>un</w:t>
      </w:r>
      <w:r w:rsidR="000538DB">
        <w:t xml:space="preserve"> groupe de travail sur la résilience du RZA face à ce type de crise est en constitution (piloté par C. Schrive), et la ZATA y sera présente.</w:t>
      </w:r>
    </w:p>
    <w:p w14:paraId="6B56688A" w14:textId="77777777" w:rsidR="003B3E05" w:rsidRDefault="003B3E05"/>
    <w:p w14:paraId="6CF55F68" w14:textId="2780511D" w:rsidR="00FB1243" w:rsidRDefault="003B3E05">
      <w:r>
        <w:t xml:space="preserve">- colloque </w:t>
      </w:r>
      <w:r w:rsidR="001E3E3D">
        <w:t xml:space="preserve">des 20 ans </w:t>
      </w:r>
      <w:r>
        <w:t xml:space="preserve">des ZA : </w:t>
      </w:r>
      <w:r w:rsidR="001E3E3D">
        <w:t>à déposer rapidement (dead line dépôt de résumés le 30 juin),</w:t>
      </w:r>
    </w:p>
    <w:p w14:paraId="1C59FA91" w14:textId="31ACFFB5" w:rsidR="003B3E05" w:rsidRDefault="003368C9">
      <w:r>
        <w:t>1</w:t>
      </w:r>
      <w:r w:rsidR="004D4AFF">
        <w:t xml:space="preserve">) </w:t>
      </w:r>
      <w:r w:rsidR="00FB1243">
        <w:t>un résumé pour communication orale sur le</w:t>
      </w:r>
      <w:r w:rsidR="003B3E05">
        <w:t xml:space="preserve"> focus gouvernance des </w:t>
      </w:r>
      <w:r w:rsidR="00715953">
        <w:t>écosystèmes</w:t>
      </w:r>
      <w:r w:rsidR="003B3E05">
        <w:t xml:space="preserve"> et gestion adaptative, question de la </w:t>
      </w:r>
      <w:r w:rsidR="008E7C7A">
        <w:t>résilience,</w:t>
      </w:r>
      <w:r w:rsidR="003B3E05">
        <w:t xml:space="preserve"> le dispositif ZA augmente-t-il la </w:t>
      </w:r>
      <w:r w:rsidR="00715953">
        <w:t>résilience</w:t>
      </w:r>
      <w:r w:rsidR="003B3E05">
        <w:t xml:space="preserve"> sur la zone. </w:t>
      </w:r>
      <w:r w:rsidR="00FB1243">
        <w:t xml:space="preserve">Lien avec C. Marteau possible, le résumé lui a été envoyé ainsi qu’à l’IPEV. </w:t>
      </w:r>
    </w:p>
    <w:p w14:paraId="42EE41CD" w14:textId="5F9F9CF2" w:rsidR="003B3E05" w:rsidRDefault="003368C9">
      <w:r>
        <w:t>2</w:t>
      </w:r>
      <w:r w:rsidR="004D4AFF">
        <w:t xml:space="preserve">) </w:t>
      </w:r>
      <w:r w:rsidR="003B3E05">
        <w:t>poster c</w:t>
      </w:r>
      <w:r w:rsidR="00FB1243">
        <w:t>o</w:t>
      </w:r>
      <w:r w:rsidR="003B3E05">
        <w:t>njoint pour les ZA marines. Avec O. Rag</w:t>
      </w:r>
      <w:r w:rsidR="00FB1243">
        <w:t>u</w:t>
      </w:r>
      <w:r w:rsidR="003B3E05">
        <w:t>enau ZABRI.</w:t>
      </w:r>
    </w:p>
    <w:p w14:paraId="495F26FF" w14:textId="149EC4DB" w:rsidR="003B3E05" w:rsidRDefault="003368C9">
      <w:r>
        <w:t>3</w:t>
      </w:r>
      <w:r w:rsidR="004D4AFF">
        <w:t xml:space="preserve">) </w:t>
      </w:r>
      <w:r w:rsidR="00FB1243">
        <w:t>Poster</w:t>
      </w:r>
      <w:r w:rsidR="00715953" w:rsidRPr="00715953">
        <w:t xml:space="preserve"> </w:t>
      </w:r>
      <w:r w:rsidR="00715953">
        <w:t>éco épidémio</w:t>
      </w:r>
      <w:r w:rsidR="00FB1243">
        <w:t xml:space="preserve"> : </w:t>
      </w:r>
      <w:r w:rsidR="003B3E05">
        <w:t xml:space="preserve">Thierry : </w:t>
      </w:r>
      <w:r w:rsidR="00715953">
        <w:t>éco</w:t>
      </w:r>
      <w:r w:rsidR="003B3E05">
        <w:t xml:space="preserve"> </w:t>
      </w:r>
      <w:r w:rsidR="00715953">
        <w:t>épidémio</w:t>
      </w:r>
      <w:r w:rsidR="003B3E05">
        <w:t xml:space="preserve"> avec Camille et Amandine. Le projet devrait quand </w:t>
      </w:r>
      <w:r w:rsidR="00715953">
        <w:t>même</w:t>
      </w:r>
      <w:r w:rsidR="003B3E05">
        <w:t xml:space="preserve"> se faire. C. Marteau a contacté C. Mazé. Intégrer la RESNAT au poster ? </w:t>
      </w:r>
    </w:p>
    <w:p w14:paraId="41E2A03F" w14:textId="1535CF03" w:rsidR="001E3E3D" w:rsidRDefault="003368C9" w:rsidP="003368C9">
      <w:pPr>
        <w:spacing w:after="0"/>
        <w:rPr>
          <w:rStyle w:val="msonormal0"/>
          <w:rFonts w:ascii="Helvetica" w:hAnsi="Helvetica" w:cs="Helvetica"/>
          <w:color w:val="000000"/>
          <w:sz w:val="18"/>
          <w:szCs w:val="18"/>
        </w:rPr>
      </w:pPr>
      <w:r>
        <w:t xml:space="preserve">Une </w:t>
      </w:r>
      <w:r w:rsidR="003B3E05">
        <w:t>Visio avec C</w:t>
      </w:r>
      <w:r w:rsidR="00715953">
        <w:t>é</w:t>
      </w:r>
      <w:r w:rsidR="003B3E05">
        <w:t xml:space="preserve">lia </w:t>
      </w:r>
      <w:r w:rsidR="00715953">
        <w:t>Lesage</w:t>
      </w:r>
      <w:r w:rsidR="003B3E05">
        <w:t xml:space="preserve"> (qui est impliquée dans la partie epidemio avec Thierry)</w:t>
      </w:r>
      <w:r>
        <w:t xml:space="preserve"> est prévue</w:t>
      </w:r>
      <w:r w:rsidR="003B3E05">
        <w:t>. [</w:t>
      </w:r>
      <w:r w:rsidR="001E3E3D" w:rsidRPr="001E3E3D">
        <w:rPr>
          <w:rFonts w:ascii="Helvetica" w:hAnsi="Helvetica" w:cs="Helvetica"/>
          <w:b/>
          <w:bCs/>
          <w:sz w:val="20"/>
          <w:szCs w:val="20"/>
          <w:highlight w:val="yellow"/>
        </w:rPr>
        <w:t>Célia LESAGE</w:t>
      </w:r>
      <w:r>
        <w:rPr>
          <w:highlight w:val="yellow"/>
        </w:rPr>
        <w:t xml:space="preserve"> : </w:t>
      </w:r>
      <w:r w:rsidR="001E3E3D" w:rsidRPr="001E3E3D">
        <w:rPr>
          <w:rStyle w:val="msonormal0"/>
          <w:rFonts w:ascii="Helvetica" w:hAnsi="Helvetica" w:cs="Helvetica"/>
          <w:color w:val="000000"/>
          <w:sz w:val="18"/>
          <w:szCs w:val="18"/>
          <w:highlight w:val="yellow"/>
        </w:rPr>
        <w:t>Direction de l'Environnement - Réserve naturelle nationale des Terres australes françaises - Service terrestre- Chargée de la conservation des populations d'oiseaux]</w:t>
      </w:r>
    </w:p>
    <w:p w14:paraId="4C5363E8" w14:textId="77777777" w:rsidR="003368C9" w:rsidRDefault="003368C9" w:rsidP="003368C9">
      <w:pPr>
        <w:spacing w:after="0"/>
        <w:rPr>
          <w:rFonts w:ascii="-webkit-standard" w:hAnsi="-webkit-standard"/>
          <w:color w:val="000000"/>
        </w:rPr>
      </w:pPr>
    </w:p>
    <w:p w14:paraId="72D8E1A7" w14:textId="63C1F120" w:rsidR="003B3E05" w:rsidRDefault="003368C9">
      <w:r>
        <w:t>4</w:t>
      </w:r>
      <w:r w:rsidR="004D4AFF">
        <w:t>) Pos</w:t>
      </w:r>
      <w:r w:rsidR="00FB1243">
        <w:t>ter</w:t>
      </w:r>
      <w:r w:rsidR="003B3E05">
        <w:t xml:space="preserve"> ZA loire + ZATA pour des inte</w:t>
      </w:r>
      <w:r w:rsidR="00FB1243">
        <w:t>ractions méthodos autour de l’</w:t>
      </w:r>
      <w:r w:rsidR="003B3E05">
        <w:t>Eco epidemio (il y a un groupe animé par David Biron</w:t>
      </w:r>
      <w:r w:rsidR="00715953">
        <w:t xml:space="preserve"> dans lequel intervient T Boulinier</w:t>
      </w:r>
      <w:r w:rsidR="003B3E05">
        <w:t xml:space="preserve">). </w:t>
      </w:r>
    </w:p>
    <w:p w14:paraId="0555BD0E" w14:textId="60CE4A2D" w:rsidR="004A2789" w:rsidRDefault="003368C9">
      <w:r>
        <w:t>5</w:t>
      </w:r>
      <w:r w:rsidR="004D4AFF">
        <w:t xml:space="preserve">) </w:t>
      </w:r>
      <w:r w:rsidR="00FB1243">
        <w:t>Peut-être</w:t>
      </w:r>
      <w:r w:rsidR="004A2789">
        <w:t>, un</w:t>
      </w:r>
      <w:r w:rsidR="00FB1243">
        <w:t xml:space="preserve"> poster sur les MPA avec P. Koubbi (initiative JP Robin)</w:t>
      </w:r>
    </w:p>
    <w:p w14:paraId="45427F74" w14:textId="0538C688" w:rsidR="00082AFB" w:rsidRDefault="003368C9">
      <w:r w:rsidRPr="003368C9">
        <w:rPr>
          <w:highlight w:val="yellow"/>
        </w:rPr>
        <w:t>De fait par manque de temps seul le résumé 1)</w:t>
      </w:r>
      <w:r w:rsidR="00E767A2">
        <w:rPr>
          <w:highlight w:val="yellow"/>
        </w:rPr>
        <w:t xml:space="preserve"> ci-dessous</w:t>
      </w:r>
      <w:r w:rsidRPr="003368C9">
        <w:rPr>
          <w:highlight w:val="yellow"/>
        </w:rPr>
        <w:t xml:space="preserve"> a été soumis</w:t>
      </w:r>
      <w:r w:rsidR="00E767A2">
        <w:t>.</w:t>
      </w:r>
    </w:p>
    <w:p w14:paraId="232055EA" w14:textId="77777777" w:rsidR="000232A5" w:rsidRDefault="00082AFB">
      <w:r>
        <w:t>- ouvrag</w:t>
      </w:r>
      <w:r w:rsidR="004D4AFF">
        <w:t>e commun du RZA : une première visioconférence a eu lieu</w:t>
      </w:r>
      <w:r>
        <w:t>,</w:t>
      </w:r>
      <w:r w:rsidR="004D4AFF">
        <w:t xml:space="preserve"> afin de dé</w:t>
      </w:r>
      <w:r>
        <w:t>finir les contours, JP et Thierry ont participé. Un chapitre par ZA. Deux chapitres intro</w:t>
      </w:r>
      <w:r w:rsidR="004D4AFF">
        <w:t>ductifs</w:t>
      </w:r>
      <w:r>
        <w:t xml:space="preserve"> et un de conclusion. Autour d</w:t>
      </w:r>
      <w:r w:rsidR="004D4AFF">
        <w:t>u colloque du RZA, il faudra pré</w:t>
      </w:r>
      <w:r>
        <w:t>senter un squelette.</w:t>
      </w:r>
      <w:r w:rsidR="004D4AFF">
        <w:t xml:space="preserve"> On</w:t>
      </w:r>
      <w:r w:rsidR="001027A9">
        <w:t xml:space="preserve"> va se baser sur le dossier de renouvellement, </w:t>
      </w:r>
      <w:r w:rsidR="004D4AFF">
        <w:lastRenderedPageBreak/>
        <w:t>qui comprend déjà une partie des éléments utiles</w:t>
      </w:r>
      <w:r w:rsidR="001027A9">
        <w:t>.</w:t>
      </w:r>
      <w:r w:rsidR="004D4AFF">
        <w:t xml:space="preserve"> Nous allons</w:t>
      </w:r>
      <w:r w:rsidR="001027A9">
        <w:t xml:space="preserve"> </w:t>
      </w:r>
      <w:r w:rsidR="004D4AFF">
        <w:t>i</w:t>
      </w:r>
      <w:r w:rsidR="00DD6BB3">
        <w:t xml:space="preserve">nterroger des personnes clefs </w:t>
      </w:r>
      <w:r w:rsidR="004D4AFF">
        <w:t xml:space="preserve">dans la dynamique de la ZA Antarctique </w:t>
      </w:r>
      <w:r w:rsidR="00DD6BB3">
        <w:t>(Jouventin, Lebouvier…etc.).</w:t>
      </w:r>
      <w:r w:rsidR="004D4AFF">
        <w:t xml:space="preserve"> Nous souhaitons intégrer</w:t>
      </w:r>
      <w:r w:rsidR="009A23CC">
        <w:t xml:space="preserve"> une interview de la R</w:t>
      </w:r>
      <w:r w:rsidR="006F40C6">
        <w:t>es</w:t>
      </w:r>
      <w:r w:rsidR="009A23CC">
        <w:t>N</w:t>
      </w:r>
      <w:r w:rsidR="006F40C6">
        <w:t>at aussi. Possibilité de mettre une partie historique précédant la création de la ZA</w:t>
      </w:r>
      <w:r w:rsidR="009A23CC">
        <w:t xml:space="preserve">. </w:t>
      </w:r>
    </w:p>
    <w:p w14:paraId="24AB8AF4" w14:textId="77777777" w:rsidR="00E767A2" w:rsidRDefault="00F6595C">
      <w:r>
        <w:t>- restructuration des labos</w:t>
      </w:r>
      <w:r w:rsidR="00EA6700">
        <w:t xml:space="preserve"> BIOMAR, cas de CROZET : labo à redé</w:t>
      </w:r>
      <w:r>
        <w:t xml:space="preserve">ployer, avec </w:t>
      </w:r>
      <w:r w:rsidR="00EA6700">
        <w:t>certains aspects sanitaires / sé</w:t>
      </w:r>
      <w:r>
        <w:t xml:space="preserve">curité. </w:t>
      </w:r>
      <w:r w:rsidR="00A11CAD">
        <w:t>D</w:t>
      </w:r>
      <w:r w:rsidR="00EA6700">
        <w:t>é</w:t>
      </w:r>
      <w:r w:rsidR="00A11CAD">
        <w:t>placement du labo de chim</w:t>
      </w:r>
      <w:r w:rsidR="00103203">
        <w:t>ie au rez de chaussée depuis l’é</w:t>
      </w:r>
      <w:r w:rsidR="00A11CAD">
        <w:t xml:space="preserve">tage. </w:t>
      </w:r>
    </w:p>
    <w:p w14:paraId="2A8CC481" w14:textId="3B3EE7E1" w:rsidR="00F6595C" w:rsidRDefault="006A397A">
      <w:r>
        <w:t xml:space="preserve"> </w:t>
      </w:r>
      <w:r w:rsidR="0092267C" w:rsidRPr="006B07D8">
        <w:rPr>
          <w:highlight w:val="yellow"/>
        </w:rPr>
        <w:t>Un meeting en visio a réuni Céline Le Bohec, Damien Roussel, David Renault, Antoine Stier et JP. Thierry Boulinier a aussi participé en décalé aux discussions. On a passé en revu</w:t>
      </w:r>
      <w:r w:rsidR="006C4136" w:rsidRPr="006B07D8">
        <w:rPr>
          <w:highlight w:val="yellow"/>
        </w:rPr>
        <w:t>e les différentes pièces du BIOMAR avec les différents types d’implantation souhaitées par les différents programmes en pièces de labo biochimie</w:t>
      </w:r>
      <w:r w:rsidR="00846026" w:rsidRPr="006B07D8">
        <w:rPr>
          <w:highlight w:val="yellow"/>
        </w:rPr>
        <w:t xml:space="preserve"> / pièces incubateurs-enceintes thermostatées</w:t>
      </w:r>
      <w:r w:rsidR="006C4136" w:rsidRPr="006B07D8">
        <w:rPr>
          <w:highlight w:val="yellow"/>
        </w:rPr>
        <w:t xml:space="preserve"> / réserves de matériel et produits chimiques</w:t>
      </w:r>
      <w:r w:rsidR="00846026" w:rsidRPr="006B07D8">
        <w:rPr>
          <w:highlight w:val="yellow"/>
        </w:rPr>
        <w:t xml:space="preserve"> </w:t>
      </w:r>
      <w:r w:rsidR="006C4136" w:rsidRPr="006B07D8">
        <w:rPr>
          <w:highlight w:val="yellow"/>
        </w:rPr>
        <w:t>/ bur</w:t>
      </w:r>
      <w:r w:rsidR="00846026" w:rsidRPr="006B07D8">
        <w:rPr>
          <w:highlight w:val="yellow"/>
        </w:rPr>
        <w:t>eaux</w:t>
      </w:r>
      <w:r w:rsidR="006C4136" w:rsidRPr="006B07D8">
        <w:rPr>
          <w:highlight w:val="yellow"/>
        </w:rPr>
        <w:t xml:space="preserve"> mixtes avec paillasse</w:t>
      </w:r>
      <w:r w:rsidR="00846026" w:rsidRPr="006B07D8">
        <w:rPr>
          <w:highlight w:val="yellow"/>
        </w:rPr>
        <w:t>s</w:t>
      </w:r>
      <w:r w:rsidR="006C4136" w:rsidRPr="006B07D8">
        <w:rPr>
          <w:highlight w:val="yellow"/>
        </w:rPr>
        <w:t xml:space="preserve"> etc </w:t>
      </w:r>
      <w:r w:rsidR="00846026" w:rsidRPr="006B07D8">
        <w:rPr>
          <w:highlight w:val="yellow"/>
        </w:rPr>
        <w:t>/ la possibilité de stoker les malles vides, contenants vides dans la sous-station technique du bâtiment logement. On a également discuté des installations shelters</w:t>
      </w:r>
      <w:r w:rsidR="006B07D8">
        <w:rPr>
          <w:highlight w:val="yellow"/>
        </w:rPr>
        <w:t xml:space="preserve"> </w:t>
      </w:r>
      <w:r w:rsidR="00846026" w:rsidRPr="006B07D8">
        <w:rPr>
          <w:highlight w:val="yellow"/>
        </w:rPr>
        <w:t>/</w:t>
      </w:r>
      <w:r w:rsidR="006B07D8">
        <w:rPr>
          <w:highlight w:val="yellow"/>
        </w:rPr>
        <w:t xml:space="preserve"> </w:t>
      </w:r>
      <w:r w:rsidR="00846026" w:rsidRPr="006B07D8">
        <w:rPr>
          <w:highlight w:val="yellow"/>
        </w:rPr>
        <w:t>parcs à manchots de la Baie du Marin</w:t>
      </w:r>
      <w:r w:rsidR="006B07D8" w:rsidRPr="006B07D8">
        <w:rPr>
          <w:highlight w:val="yellow"/>
        </w:rPr>
        <w:t xml:space="preserve"> avec notamment le programme </w:t>
      </w:r>
      <w:r w:rsidR="00846026" w:rsidRPr="006B07D8">
        <w:rPr>
          <w:highlight w:val="yellow"/>
        </w:rPr>
        <w:t>de D</w:t>
      </w:r>
      <w:r w:rsidR="006B07D8" w:rsidRPr="006B07D8">
        <w:rPr>
          <w:highlight w:val="yellow"/>
        </w:rPr>
        <w:t xml:space="preserve"> R</w:t>
      </w:r>
      <w:r w:rsidR="00846026" w:rsidRPr="006B07D8">
        <w:rPr>
          <w:highlight w:val="yellow"/>
        </w:rPr>
        <w:t>oussel qui va venir s’y déployer</w:t>
      </w:r>
      <w:r w:rsidR="006B07D8" w:rsidRPr="006B07D8">
        <w:rPr>
          <w:highlight w:val="yellow"/>
        </w:rPr>
        <w:t xml:space="preserve">. Un CR a été rédigé et distribué aux participants plus à C Barbraud. Une Visio a également faite avec Célia Lesage pour 1) discuter </w:t>
      </w:r>
      <w:r w:rsidR="004007BE">
        <w:rPr>
          <w:highlight w:val="yellow"/>
        </w:rPr>
        <w:t xml:space="preserve">d’une demande de La RN pour </w:t>
      </w:r>
      <w:r w:rsidR="00F33C8C">
        <w:rPr>
          <w:highlight w:val="yellow"/>
        </w:rPr>
        <w:t>qques dissections</w:t>
      </w:r>
      <w:r w:rsidR="004007BE">
        <w:rPr>
          <w:highlight w:val="yellow"/>
        </w:rPr>
        <w:t xml:space="preserve"> (en lien avec le programme de Thierry </w:t>
      </w:r>
      <w:r w:rsidR="00F33C8C">
        <w:rPr>
          <w:highlight w:val="yellow"/>
        </w:rPr>
        <w:t>Boulinier)</w:t>
      </w:r>
      <w:r w:rsidR="00F33C8C" w:rsidRPr="006B07D8">
        <w:rPr>
          <w:highlight w:val="yellow"/>
        </w:rPr>
        <w:t xml:space="preserve"> et</w:t>
      </w:r>
      <w:r w:rsidR="006B07D8" w:rsidRPr="006B07D8">
        <w:rPr>
          <w:highlight w:val="yellow"/>
        </w:rPr>
        <w:t xml:space="preserve"> 2) aborder également la question du traitement des déchets issus des programmes de </w:t>
      </w:r>
      <w:r w:rsidR="006B07D8" w:rsidRPr="004007BE">
        <w:rPr>
          <w:highlight w:val="yellow"/>
        </w:rPr>
        <w:t>biologie (cf les dossiers de demandes de manipulation d’animaux que nous avons eu à remplir cette année.</w:t>
      </w:r>
      <w:r w:rsidR="004007BE" w:rsidRPr="004007BE">
        <w:rPr>
          <w:highlight w:val="yellow"/>
        </w:rPr>
        <w:t xml:space="preserve"> Un premier retour a été fait à Y Lemeur et des prises de photo des pièces, de dimension des paillasses existantes, des appareils ont été demandées pour finaliser les implantations souhaitées et transmission finale à Y Lemeur.</w:t>
      </w:r>
    </w:p>
    <w:p w14:paraId="4DD245F8" w14:textId="77777777" w:rsidR="006A397A" w:rsidRPr="004007BE" w:rsidRDefault="006A397A">
      <w:pPr>
        <w:rPr>
          <w:b/>
          <w:sz w:val="28"/>
          <w:szCs w:val="28"/>
        </w:rPr>
      </w:pPr>
      <w:r w:rsidRPr="004007BE">
        <w:rPr>
          <w:b/>
          <w:sz w:val="28"/>
          <w:szCs w:val="28"/>
        </w:rPr>
        <w:t>ACTIONS</w:t>
      </w:r>
      <w:r w:rsidR="00EB1BF8" w:rsidRPr="004007BE">
        <w:rPr>
          <w:b/>
          <w:sz w:val="28"/>
          <w:szCs w:val="28"/>
        </w:rPr>
        <w:t xml:space="preserve"> en cours</w:t>
      </w:r>
    </w:p>
    <w:p w14:paraId="16D30B0C" w14:textId="77777777" w:rsidR="006A397A" w:rsidRPr="004007BE" w:rsidRDefault="006A397A">
      <w:pPr>
        <w:rPr>
          <w:b/>
          <w:u w:val="single"/>
        </w:rPr>
      </w:pPr>
      <w:r w:rsidRPr="004007BE">
        <w:rPr>
          <w:b/>
        </w:rPr>
        <w:t xml:space="preserve">- </w:t>
      </w:r>
      <w:r w:rsidRPr="004007BE">
        <w:rPr>
          <w:b/>
          <w:u w:val="single"/>
        </w:rPr>
        <w:t xml:space="preserve">Tableau de bord. </w:t>
      </w:r>
    </w:p>
    <w:p w14:paraId="395B7791" w14:textId="65C7C216" w:rsidR="0058190F" w:rsidRDefault="006A397A">
      <w:r>
        <w:t>Premier appel</w:t>
      </w:r>
      <w:r w:rsidR="0058190F">
        <w:t xml:space="preserve"> à données réalisé en 2020</w:t>
      </w:r>
      <w:r>
        <w:t>, synthétisé</w:t>
      </w:r>
      <w:r w:rsidR="0058190F">
        <w:t xml:space="preserve"> par C. Barbraud, disponible sur le site de la ZATA</w:t>
      </w:r>
      <w:r>
        <w:t xml:space="preserve">. </w:t>
      </w:r>
    </w:p>
    <w:p w14:paraId="0506D5F6" w14:textId="77777777" w:rsidR="0058190F" w:rsidRDefault="0058190F">
      <w:r>
        <w:t>A faire :</w:t>
      </w:r>
    </w:p>
    <w:p w14:paraId="724B0180" w14:textId="77777777" w:rsidR="00FB22E2" w:rsidRDefault="00374BC8">
      <w:r>
        <w:t>1/ remonter davantage de données (</w:t>
      </w:r>
      <w:r w:rsidR="00A7119F">
        <w:t xml:space="preserve">clairement </w:t>
      </w:r>
      <w:r>
        <w:t>pas assez</w:t>
      </w:r>
      <w:r w:rsidR="00A7119F">
        <w:t>, et pas encore tous les programmes</w:t>
      </w:r>
      <w:r w:rsidR="00FB22E2">
        <w:t>). Refaire un appel. Données eco epidemio , données antarctiques avec Celine, suivi des sols dans Plantevol.</w:t>
      </w:r>
      <w:r w:rsidR="00FB22E2" w:rsidRPr="00FB22E2">
        <w:t xml:space="preserve"> </w:t>
      </w:r>
    </w:p>
    <w:p w14:paraId="4285821D" w14:textId="77777777" w:rsidR="00FB22E2" w:rsidRDefault="00FB22E2">
      <w:r>
        <w:t>2/ Vision globale des séries: le faire transparaitre au niveau du site ZATA. Faire une page avec les suivis stratégiques (listing, déjà disponible).  Utiliser le powerpoint déjà disponible (</w:t>
      </w:r>
      <w:r w:rsidRPr="0093280E">
        <w:rPr>
          <w:i/>
        </w:rPr>
        <w:t>NDR : ce powerpoint a en fait servi à plusieurs reprises pour des présentations de la ZATA, notamment pour l’oral du renouvellement</w:t>
      </w:r>
      <w:r>
        <w:t>). Nommer les personnes contacts quand les données ne sont pas directement accessibles.</w:t>
      </w:r>
    </w:p>
    <w:p w14:paraId="16DD5AB2" w14:textId="12B3D510" w:rsidR="008A1E34" w:rsidRDefault="00327540" w:rsidP="008A1E34">
      <w:r>
        <w:t>3</w:t>
      </w:r>
      <w:r w:rsidR="00374BC8">
        <w:t>/ comment combiner</w:t>
      </w:r>
      <w:r w:rsidR="005A67B1">
        <w:t xml:space="preserve"> ces séries de données</w:t>
      </w:r>
      <w:r w:rsidR="00374BC8">
        <w:t xml:space="preserve">. </w:t>
      </w:r>
      <w:r w:rsidR="008A1E34">
        <w:t xml:space="preserve">Réunir / créer des </w:t>
      </w:r>
      <w:r w:rsidR="00374BC8">
        <w:t>Indice</w:t>
      </w:r>
      <w:r w:rsidR="008A1E34">
        <w:t>s</w:t>
      </w:r>
      <w:r w:rsidR="005A67B1">
        <w:t>/socle</w:t>
      </w:r>
      <w:r w:rsidR="00374BC8">
        <w:t xml:space="preserve"> pour la résilience</w:t>
      </w:r>
      <w:r w:rsidR="00FB22E2">
        <w:t>.</w:t>
      </w:r>
      <w:r w:rsidR="002343C7">
        <w:t xml:space="preserve"> </w:t>
      </w:r>
      <w:r w:rsidR="005A67B1">
        <w:t>Comment</w:t>
      </w:r>
      <w:r w:rsidR="00251589">
        <w:t xml:space="preserve"> trouver des ressources dédiées</w:t>
      </w:r>
      <w:r w:rsidR="005A67B1">
        <w:t> : p</w:t>
      </w:r>
      <w:r w:rsidR="00FB7264">
        <w:t>ossibilité de post-doctorat sur</w:t>
      </w:r>
      <w:r w:rsidR="005A67B1">
        <w:t xml:space="preserve"> cette action</w:t>
      </w:r>
      <w:r w:rsidR="00251589">
        <w:t>.</w:t>
      </w:r>
      <w:r w:rsidR="00C16A30">
        <w:t xml:space="preserve"> </w:t>
      </w:r>
      <w:r w:rsidR="008A1E34">
        <w:t>Alimenter les modèles dynamiques de résilience pour l’aide à la gestion.</w:t>
      </w:r>
      <w:r>
        <w:t xml:space="preserve"> Démarrer l’animation de l’AXE 4 du projet de la ZATA, notamment via des ateliers au cours du prochain workshop de la ZATA (qui se </w:t>
      </w:r>
      <w:r w:rsidR="004007BE">
        <w:t>tient</w:t>
      </w:r>
      <w:r>
        <w:t xml:space="preserve"> souvent à l’automne, à régler avec la crise sanitaire). </w:t>
      </w:r>
    </w:p>
    <w:p w14:paraId="5567E60D" w14:textId="0A364C26" w:rsidR="00E42568" w:rsidRPr="004007BE" w:rsidRDefault="00E42568">
      <w:pPr>
        <w:rPr>
          <w:b/>
          <w:u w:val="single"/>
        </w:rPr>
      </w:pPr>
      <w:r w:rsidRPr="004007BE">
        <w:rPr>
          <w:b/>
        </w:rPr>
        <w:t xml:space="preserve">- </w:t>
      </w:r>
      <w:r w:rsidR="004007BE">
        <w:rPr>
          <w:b/>
          <w:u w:val="single"/>
        </w:rPr>
        <w:t>E</w:t>
      </w:r>
      <w:r w:rsidR="00BD0220" w:rsidRPr="004007BE">
        <w:rPr>
          <w:b/>
          <w:u w:val="single"/>
        </w:rPr>
        <w:t xml:space="preserve">chantillonnage et bancarisation / </w:t>
      </w:r>
      <w:r w:rsidRPr="004007BE">
        <w:rPr>
          <w:b/>
          <w:u w:val="single"/>
        </w:rPr>
        <w:t xml:space="preserve">pérennisation par cartes FTA. </w:t>
      </w:r>
    </w:p>
    <w:p w14:paraId="0DF169A0" w14:textId="53B1C462" w:rsidR="0075101C" w:rsidRDefault="00BD0220">
      <w:r>
        <w:t>[</w:t>
      </w:r>
      <w:r w:rsidRPr="00BD0220">
        <w:rPr>
          <w:i/>
        </w:rPr>
        <w:t>NDR : joindr</w:t>
      </w:r>
      <w:r w:rsidR="00E42568" w:rsidRPr="00BD0220">
        <w:rPr>
          <w:i/>
        </w:rPr>
        <w:t>e presentation de Stéphane Bétoulle</w:t>
      </w:r>
      <w:r w:rsidR="00E42568">
        <w:t>]. Cartes</w:t>
      </w:r>
      <w:r w:rsidR="00FE6F76">
        <w:t xml:space="preserve"> FTA déjà</w:t>
      </w:r>
      <w:r w:rsidR="00E42568">
        <w:t xml:space="preserve"> fournies à 5 programmes.</w:t>
      </w:r>
      <w:r w:rsidR="00FE6F76">
        <w:t xml:space="preserve"> Diverses analyses ont déjà été menées : m</w:t>
      </w:r>
      <w:r w:rsidR="00E42568">
        <w:t>icrobiome</w:t>
      </w:r>
      <w:r w:rsidR="00FE6F76">
        <w:t xml:space="preserve"> de la moule, nouveaux ré</w:t>
      </w:r>
      <w:r w:rsidR="00E42568">
        <w:t>sultats s</w:t>
      </w:r>
      <w:r w:rsidR="00FE6F76">
        <w:t xml:space="preserve">ur </w:t>
      </w:r>
      <w:r w:rsidR="00F33C8C" w:rsidRPr="00F33C8C">
        <w:rPr>
          <w:highlight w:val="yellow"/>
        </w:rPr>
        <w:t>PROTEKER</w:t>
      </w:r>
      <w:r w:rsidR="00F33C8C">
        <w:t xml:space="preserve"> </w:t>
      </w:r>
      <w:r w:rsidR="00FE6F76">
        <w:t>qui a échantillonné</w:t>
      </w:r>
      <w:r w:rsidR="00E42568">
        <w:t xml:space="preserve"> le virome</w:t>
      </w:r>
      <w:r w:rsidR="00FE6F76">
        <w:t xml:space="preserve"> des moules [VERIFIER]. Les moules stockent</w:t>
      </w:r>
      <w:r w:rsidR="00E42568">
        <w:t xml:space="preserve"> des ADNs viraux venant de beaucoup d’organismes</w:t>
      </w:r>
      <w:r w:rsidR="00FE6F76">
        <w:t> ; aspect monitoring environnemental.</w:t>
      </w:r>
      <w:r w:rsidR="00E42568">
        <w:t xml:space="preserve"> Microbiome (Bacteriome) chez la </w:t>
      </w:r>
      <w:r w:rsidR="00E42568">
        <w:lastRenderedPageBreak/>
        <w:t xml:space="preserve">truite. Perspectives : contamination chimique. </w:t>
      </w:r>
      <w:r w:rsidR="00FE6F76">
        <w:t>Beaucoup</w:t>
      </w:r>
      <w:r w:rsidR="0075101C">
        <w:t xml:space="preserve"> de cartes</w:t>
      </w:r>
      <w:r w:rsidR="00FE6F76">
        <w:t xml:space="preserve"> FTA sont</w:t>
      </w:r>
      <w:r w:rsidR="0075101C">
        <w:t xml:space="preserve"> disponibles</w:t>
      </w:r>
      <w:r w:rsidR="00FE6F76">
        <w:t xml:space="preserve"> et peuvent être partagées (500 chez S. Bétoulle/Reims, 500 chez J. Labonne/ECOBIOP)</w:t>
      </w:r>
      <w:r w:rsidR="0075101C">
        <w:t xml:space="preserve">. </w:t>
      </w:r>
      <w:r w:rsidR="00F33C8C" w:rsidRPr="004F4D30">
        <w:rPr>
          <w:highlight w:val="yellow"/>
        </w:rPr>
        <w:t>Le but de ces cartes FTA serait de s’affranchir des problèmes de chaine du froid mais la validation des analyses à partir de la comparaison des</w:t>
      </w:r>
      <w:r w:rsidR="004F4D30" w:rsidRPr="004F4D30">
        <w:rPr>
          <w:highlight w:val="yellow"/>
        </w:rPr>
        <w:t xml:space="preserve"> échantillons collectés sur</w:t>
      </w:r>
      <w:r w:rsidR="00F33C8C" w:rsidRPr="004F4D30">
        <w:rPr>
          <w:highlight w:val="yellow"/>
        </w:rPr>
        <w:t xml:space="preserve"> cartes FTA </w:t>
      </w:r>
      <w:r w:rsidR="004F4D30" w:rsidRPr="004F4D30">
        <w:rPr>
          <w:highlight w:val="yellow"/>
        </w:rPr>
        <w:t>ou</w:t>
      </w:r>
      <w:r w:rsidR="00F33C8C" w:rsidRPr="004F4D30">
        <w:rPr>
          <w:highlight w:val="yellow"/>
        </w:rPr>
        <w:t xml:space="preserve"> </w:t>
      </w:r>
      <w:r w:rsidR="004F4D30" w:rsidRPr="004F4D30">
        <w:rPr>
          <w:highlight w:val="yellow"/>
        </w:rPr>
        <w:t xml:space="preserve">ayant été </w:t>
      </w:r>
      <w:r w:rsidR="00F33C8C" w:rsidRPr="004F4D30">
        <w:rPr>
          <w:highlight w:val="yellow"/>
        </w:rPr>
        <w:t xml:space="preserve">congelés reste </w:t>
      </w:r>
      <w:r w:rsidR="004F4D30" w:rsidRPr="004F4D30">
        <w:rPr>
          <w:highlight w:val="yellow"/>
        </w:rPr>
        <w:t>à</w:t>
      </w:r>
      <w:r w:rsidR="00F33C8C" w:rsidRPr="004F4D30">
        <w:rPr>
          <w:highlight w:val="yellow"/>
        </w:rPr>
        <w:t xml:space="preserve"> la charge des programmes</w:t>
      </w:r>
      <w:r w:rsidR="004F4D30" w:rsidRPr="004F4D30">
        <w:rPr>
          <w:highlight w:val="yellow"/>
        </w:rPr>
        <w:t>.</w:t>
      </w:r>
    </w:p>
    <w:p w14:paraId="016DDDFE" w14:textId="77777777" w:rsidR="0075101C" w:rsidRDefault="0075101C"/>
    <w:p w14:paraId="6EEA1BF5" w14:textId="77777777" w:rsidR="006A382B" w:rsidRPr="004F4D30" w:rsidRDefault="003C1D83">
      <w:pPr>
        <w:rPr>
          <w:b/>
          <w:sz w:val="28"/>
          <w:szCs w:val="28"/>
        </w:rPr>
      </w:pPr>
      <w:r w:rsidRPr="004F4D30">
        <w:rPr>
          <w:b/>
          <w:sz w:val="28"/>
          <w:szCs w:val="28"/>
        </w:rPr>
        <w:t>-PIA</w:t>
      </w:r>
      <w:r w:rsidR="00927532" w:rsidRPr="004F4D30">
        <w:rPr>
          <w:b/>
          <w:sz w:val="28"/>
          <w:szCs w:val="28"/>
        </w:rPr>
        <w:t xml:space="preserve"> 2020</w:t>
      </w:r>
      <w:r w:rsidRPr="004F4D30">
        <w:rPr>
          <w:b/>
          <w:sz w:val="28"/>
          <w:szCs w:val="28"/>
        </w:rPr>
        <w:t> : EQUIPEX entre l’IR RZA (INEE) et</w:t>
      </w:r>
      <w:r w:rsidR="0075101C" w:rsidRPr="004F4D30">
        <w:rPr>
          <w:b/>
          <w:sz w:val="28"/>
          <w:szCs w:val="28"/>
        </w:rPr>
        <w:t xml:space="preserve"> OZCAR</w:t>
      </w:r>
      <w:r w:rsidRPr="004F4D30">
        <w:rPr>
          <w:b/>
          <w:sz w:val="28"/>
          <w:szCs w:val="28"/>
        </w:rPr>
        <w:t xml:space="preserve"> (INSU) </w:t>
      </w:r>
    </w:p>
    <w:p w14:paraId="263F792C" w14:textId="75EA0370" w:rsidR="006A397A" w:rsidRDefault="0075101C">
      <w:r w:rsidRPr="004F4D30">
        <w:rPr>
          <w:b/>
        </w:rPr>
        <w:t>Nom</w:t>
      </w:r>
      <w:r>
        <w:t xml:space="preserve"> : </w:t>
      </w:r>
      <w:r w:rsidRPr="004F4D30">
        <w:rPr>
          <w:i/>
        </w:rPr>
        <w:t>Terraforma</w:t>
      </w:r>
      <w:r>
        <w:t>.</w:t>
      </w:r>
      <w:r w:rsidR="00891AC3">
        <w:t xml:space="preserve"> </w:t>
      </w:r>
      <w:r w:rsidR="00891AC3" w:rsidRPr="00891AC3">
        <w:rPr>
          <w:highlight w:val="yellow"/>
        </w:rPr>
        <w:t>(budget de 10M</w:t>
      </w:r>
      <w:r w:rsidR="00891AC3">
        <w:rPr>
          <w:highlight w:val="yellow"/>
        </w:rPr>
        <w:t xml:space="preserve">€ </w:t>
      </w:r>
      <w:r w:rsidR="00891AC3" w:rsidRPr="00891AC3">
        <w:rPr>
          <w:highlight w:val="yellow"/>
        </w:rPr>
        <w:t>sur 10 ans avec 50% d’équipement)</w:t>
      </w:r>
      <w:r w:rsidR="00891AC3">
        <w:t>.</w:t>
      </w:r>
      <w:r w:rsidR="006E1AB9">
        <w:t xml:space="preserve"> La première p</w:t>
      </w:r>
      <w:r w:rsidR="001A2164">
        <w:t>h</w:t>
      </w:r>
      <w:r w:rsidR="006E1AB9">
        <w:t>a</w:t>
      </w:r>
      <w:r w:rsidR="001A2164">
        <w:t xml:space="preserve">se est </w:t>
      </w:r>
      <w:r w:rsidR="006E1AB9">
        <w:t xml:space="preserve">la </w:t>
      </w:r>
      <w:r w:rsidR="001A2164">
        <w:t xml:space="preserve">faisabilité (donc pas top pour nous car </w:t>
      </w:r>
      <w:r w:rsidR="006E1AB9">
        <w:t>les dispositifs doivent être proches des labos</w:t>
      </w:r>
      <w:r w:rsidR="001A2164">
        <w:t>). Mais la</w:t>
      </w:r>
      <w:r w:rsidR="0069691F">
        <w:t xml:space="preserve"> se</w:t>
      </w:r>
      <w:r w:rsidR="001A2164">
        <w:t>c</w:t>
      </w:r>
      <w:r w:rsidR="0069691F">
        <w:t>o</w:t>
      </w:r>
      <w:r w:rsidR="001A2164">
        <w:t>n</w:t>
      </w:r>
      <w:r w:rsidR="00971DAB">
        <w:t>de phase est le déploiement</w:t>
      </w:r>
      <w:r w:rsidR="001A2164">
        <w:t xml:space="preserve"> en 2028. </w:t>
      </w:r>
      <w:r w:rsidR="0053437E">
        <w:t xml:space="preserve">Il y a un aspect biologging mais plutôt en terrestre, qui exclut le marin quasiment </w:t>
      </w:r>
      <w:r w:rsidR="001A2164">
        <w:t xml:space="preserve">(car </w:t>
      </w:r>
      <w:r w:rsidR="00891AC3" w:rsidRPr="00891AC3">
        <w:rPr>
          <w:highlight w:val="yellow"/>
        </w:rPr>
        <w:t>lié à un</w:t>
      </w:r>
      <w:r w:rsidR="00891AC3">
        <w:t xml:space="preserve"> </w:t>
      </w:r>
      <w:r w:rsidR="001A2164">
        <w:t>réseau LORA terrestre). La ZATA (via le CEBC</w:t>
      </w:r>
      <w:r w:rsidR="00854467">
        <w:t>, Y. RC</w:t>
      </w:r>
      <w:r w:rsidR="001A2164">
        <w:t xml:space="preserve">) porte la partie biologging quand même. Un </w:t>
      </w:r>
      <w:r w:rsidR="00F91427">
        <w:t>développement de logger a pu ê</w:t>
      </w:r>
      <w:r w:rsidR="001A2164">
        <w:t xml:space="preserve">tre </w:t>
      </w:r>
      <w:r w:rsidR="00891AC3">
        <w:t xml:space="preserve">inséré </w:t>
      </w:r>
      <w:r w:rsidR="00891AC3" w:rsidRPr="00891AC3">
        <w:rPr>
          <w:highlight w:val="yellow"/>
        </w:rPr>
        <w:t>dans le projet</w:t>
      </w:r>
      <w:r w:rsidR="001A2164">
        <w:t xml:space="preserve"> (logger déportés</w:t>
      </w:r>
      <w:r w:rsidR="000E00C9">
        <w:t xml:space="preserve"> </w:t>
      </w:r>
      <w:r w:rsidR="000E00C9" w:rsidRPr="000E00C9">
        <w:rPr>
          <w:highlight w:val="yellow"/>
        </w:rPr>
        <w:t>communicants</w:t>
      </w:r>
      <w:r w:rsidR="001A2164">
        <w:t xml:space="preserve">, porté par le CEBC mais </w:t>
      </w:r>
      <w:r w:rsidR="00891AC3" w:rsidRPr="00891AC3">
        <w:rPr>
          <w:highlight w:val="yellow"/>
        </w:rPr>
        <w:t>réalisé</w:t>
      </w:r>
      <w:r w:rsidR="001A2164">
        <w:t xml:space="preserve"> par l’</w:t>
      </w:r>
      <w:r w:rsidR="00891AC3">
        <w:t>I</w:t>
      </w:r>
      <w:r w:rsidR="001A2164">
        <w:t xml:space="preserve">nstitut des </w:t>
      </w:r>
      <w:r w:rsidR="00891AC3">
        <w:t>S</w:t>
      </w:r>
      <w:r w:rsidR="001A2164">
        <w:t xml:space="preserve">ciences du </w:t>
      </w:r>
      <w:r w:rsidR="00891AC3">
        <w:t>M</w:t>
      </w:r>
      <w:r w:rsidR="001A2164">
        <w:t xml:space="preserve">ouvement à Marseille). Le </w:t>
      </w:r>
      <w:r w:rsidR="00854467">
        <w:t>reste est fait par le CEFE.</w:t>
      </w:r>
      <w:r w:rsidR="001A2164">
        <w:t xml:space="preserve"> </w:t>
      </w:r>
      <w:r w:rsidR="00854467">
        <w:t>Il y aurait peut-ê</w:t>
      </w:r>
      <w:r w:rsidR="00D34644">
        <w:t>tre une option su</w:t>
      </w:r>
      <w:r w:rsidR="00854467">
        <w:t>r des loggers pour des poissons</w:t>
      </w:r>
      <w:r w:rsidR="00D34644">
        <w:t xml:space="preserve"> [S. B</w:t>
      </w:r>
      <w:r w:rsidR="00891AC3">
        <w:t>é</w:t>
      </w:r>
      <w:r w:rsidR="00D34644">
        <w:t xml:space="preserve">toulle] avec </w:t>
      </w:r>
      <w:r w:rsidR="00891AC3">
        <w:t xml:space="preserve">un </w:t>
      </w:r>
      <w:r w:rsidR="00D34644">
        <w:t>aspect valvométrie.</w:t>
      </w:r>
    </w:p>
    <w:p w14:paraId="6C18530A" w14:textId="262B76C2" w:rsidR="001A2164" w:rsidRDefault="00D72E9C">
      <w:r>
        <w:t>En paral</w:t>
      </w:r>
      <w:r w:rsidR="006B0BA5">
        <w:t xml:space="preserve">lèle, </w:t>
      </w:r>
      <w:r w:rsidR="00EB0F54">
        <w:t>G. Bouger</w:t>
      </w:r>
      <w:r w:rsidR="006B0BA5">
        <w:t xml:space="preserve"> développe </w:t>
      </w:r>
      <w:r w:rsidR="00891AC3">
        <w:t>l</w:t>
      </w:r>
      <w:r w:rsidR="006B0BA5">
        <w:t xml:space="preserve">a mise en place et communication façon réseaux intelligents sur PAF. </w:t>
      </w:r>
      <w:r w:rsidR="001A2164">
        <w:t>V</w:t>
      </w:r>
      <w:r w:rsidR="00EB0F54">
        <w:t>.</w:t>
      </w:r>
      <w:r w:rsidR="001A2164">
        <w:t xml:space="preserve"> Favier aide pour la partie atmosphérique. </w:t>
      </w:r>
      <w:r w:rsidR="0055618B" w:rsidRPr="0055618B">
        <w:rPr>
          <w:highlight w:val="yellow"/>
        </w:rPr>
        <w:t>Le but final est de</w:t>
      </w:r>
      <w:r w:rsidR="0055618B">
        <w:t xml:space="preserve"> d</w:t>
      </w:r>
      <w:r w:rsidR="006467EA">
        <w:t>évelopper des résea</w:t>
      </w:r>
      <w:r w:rsidR="001A2164">
        <w:t>u</w:t>
      </w:r>
      <w:r w:rsidR="006467EA">
        <w:t>x</w:t>
      </w:r>
      <w:r w:rsidR="001A2164">
        <w:t xml:space="preserve"> communicants entre différents typ</w:t>
      </w:r>
      <w:r w:rsidR="006467EA">
        <w:t xml:space="preserve">es de </w:t>
      </w:r>
      <w:r w:rsidR="006467EA" w:rsidRPr="0055618B">
        <w:rPr>
          <w:highlight w:val="yellow"/>
        </w:rPr>
        <w:t>capteurs</w:t>
      </w:r>
      <w:r w:rsidR="0055618B" w:rsidRPr="0055618B">
        <w:rPr>
          <w:highlight w:val="yellow"/>
        </w:rPr>
        <w:t xml:space="preserve"> avec une phase de tests</w:t>
      </w:r>
      <w:r w:rsidR="0055618B">
        <w:rPr>
          <w:highlight w:val="yellow"/>
        </w:rPr>
        <w:t xml:space="preserve"> sur PAF en </w:t>
      </w:r>
      <w:r w:rsidR="0055618B" w:rsidRPr="0055618B">
        <w:rPr>
          <w:highlight w:val="yellow"/>
        </w:rPr>
        <w:t>rapatriant</w:t>
      </w:r>
      <w:r w:rsidR="001A2164" w:rsidRPr="0055618B">
        <w:rPr>
          <w:highlight w:val="yellow"/>
        </w:rPr>
        <w:t xml:space="preserve"> </w:t>
      </w:r>
      <w:r w:rsidR="0055618B" w:rsidRPr="0055618B">
        <w:rPr>
          <w:highlight w:val="yellow"/>
        </w:rPr>
        <w:t>les données sur serveurs locaux IPEV</w:t>
      </w:r>
      <w:r w:rsidR="001A2164" w:rsidRPr="0055618B">
        <w:rPr>
          <w:highlight w:val="yellow"/>
        </w:rPr>
        <w:t xml:space="preserve"> puis e</w:t>
      </w:r>
      <w:r w:rsidR="002327AD" w:rsidRPr="0055618B">
        <w:rPr>
          <w:highlight w:val="yellow"/>
        </w:rPr>
        <w:t>nvoyer</w:t>
      </w:r>
      <w:r w:rsidR="0055618B" w:rsidRPr="0055618B">
        <w:rPr>
          <w:highlight w:val="yellow"/>
        </w:rPr>
        <w:t xml:space="preserve"> au labos</w:t>
      </w:r>
      <w:r w:rsidR="002327AD" w:rsidRPr="0055618B">
        <w:rPr>
          <w:highlight w:val="yellow"/>
        </w:rPr>
        <w:t xml:space="preserve"> par satellite. </w:t>
      </w:r>
      <w:r w:rsidR="0055618B" w:rsidRPr="0055618B">
        <w:rPr>
          <w:highlight w:val="yellow"/>
        </w:rPr>
        <w:t>Portée à</w:t>
      </w:r>
      <w:r w:rsidR="002327AD" w:rsidRPr="0055618B">
        <w:rPr>
          <w:highlight w:val="yellow"/>
        </w:rPr>
        <w:t xml:space="preserve"> 10KM</w:t>
      </w:r>
      <w:r w:rsidR="002327AD">
        <w:t xml:space="preserve"> (ré</w:t>
      </w:r>
      <w:r w:rsidR="001A2164">
        <w:t>seau WiMax LORA</w:t>
      </w:r>
      <w:r w:rsidR="0055618B">
        <w:t>)</w:t>
      </w:r>
      <w:r w:rsidR="002327AD">
        <w:t xml:space="preserve"> si relief plat</w:t>
      </w:r>
      <w:r w:rsidR="001A2164">
        <w:t xml:space="preserve">. </w:t>
      </w:r>
      <w:r w:rsidR="00D34644">
        <w:t>P</w:t>
      </w:r>
      <w:r w:rsidR="0055618B">
        <w:t>ROTEKER</w:t>
      </w:r>
      <w:r w:rsidR="002327AD">
        <w:t xml:space="preserve"> intéressé</w:t>
      </w:r>
      <w:r w:rsidR="00B94F8A">
        <w:t>. Lacustre ? Rivière ? Tempé</w:t>
      </w:r>
      <w:r w:rsidR="00123B66">
        <w:t>rature ? Pression ? N</w:t>
      </w:r>
      <w:r w:rsidR="0055618B">
        <w:t xml:space="preserve">iveau de l’eau ? </w:t>
      </w:r>
      <w:r w:rsidR="00D34644">
        <w:t>. Quid de Crozet</w:t>
      </w:r>
      <w:r w:rsidR="0055618B">
        <w:t xml:space="preserve"> (</w:t>
      </w:r>
      <w:r w:rsidR="0055618B" w:rsidRPr="0055618B">
        <w:rPr>
          <w:highlight w:val="yellow"/>
        </w:rPr>
        <w:t>E</w:t>
      </w:r>
      <w:r w:rsidR="0055618B">
        <w:rPr>
          <w:highlight w:val="yellow"/>
        </w:rPr>
        <w:t>CONERGIE</w:t>
      </w:r>
      <w:r w:rsidR="0055618B" w:rsidRPr="0055618B">
        <w:rPr>
          <w:highlight w:val="yellow"/>
        </w:rPr>
        <w:t xml:space="preserve"> 119 est </w:t>
      </w:r>
      <w:r w:rsidR="004D1189" w:rsidRPr="0055618B">
        <w:rPr>
          <w:highlight w:val="yellow"/>
        </w:rPr>
        <w:t>intéressé</w:t>
      </w:r>
      <w:r w:rsidR="0055618B" w:rsidRPr="0055618B">
        <w:rPr>
          <w:highlight w:val="yellow"/>
        </w:rPr>
        <w:t xml:space="preserve"> pour des données type météoµclimatiques</w:t>
      </w:r>
      <w:r w:rsidR="0055618B">
        <w:t>)</w:t>
      </w:r>
      <w:r w:rsidR="00D34644">
        <w:t xml:space="preserve"> et autres districts ?</w:t>
      </w:r>
    </w:p>
    <w:p w14:paraId="7C36A076" w14:textId="457AD77A" w:rsidR="00D34644" w:rsidRDefault="00D34644">
      <w:r>
        <w:t>PLANTEVOL est intéressé. Niveau d’eau terrestre mares et sol. En discussion avec Guillaume pour faisabilité. + collab</w:t>
      </w:r>
      <w:r w:rsidR="004D1189">
        <w:t>oration</w:t>
      </w:r>
      <w:r>
        <w:t xml:space="preserve"> avec V. Favier sur les données climatiques </w:t>
      </w:r>
      <w:r w:rsidR="0055618B">
        <w:t>à</w:t>
      </w:r>
      <w:r>
        <w:t xml:space="preserve"> </w:t>
      </w:r>
      <w:r w:rsidR="00D72E9C">
        <w:t xml:space="preserve">Ker. </w:t>
      </w:r>
      <w:r w:rsidR="0055618B">
        <w:t>Peut-être</w:t>
      </w:r>
      <w:r>
        <w:t xml:space="preserve"> poser d’autres capteurs sur les centrales pilotes. </w:t>
      </w:r>
    </w:p>
    <w:p w14:paraId="40382002" w14:textId="77777777" w:rsidR="00D34644" w:rsidRDefault="00D34644">
      <w:r>
        <w:t>Les relatio</w:t>
      </w:r>
      <w:r w:rsidR="007A6E8F">
        <w:t>ns avec ANTOS : les propositions</w:t>
      </w:r>
      <w:r>
        <w:t xml:space="preserve"> ne nous ont pas forcement parues pertinentes. Mais on co</w:t>
      </w:r>
      <w:r w:rsidR="007A6E8F">
        <w:t>ntinue de communiquer avec eux (via T. Saucède).</w:t>
      </w:r>
    </w:p>
    <w:p w14:paraId="4430C032" w14:textId="77777777" w:rsidR="00DD6BB3" w:rsidRDefault="007A6E8F">
      <w:r>
        <w:t>En pratique : Dé</w:t>
      </w:r>
      <w:r w:rsidR="000D15C6">
        <w:t>mar</w:t>
      </w:r>
      <w:r>
        <w:t>rer les tests dès cette année</w:t>
      </w:r>
      <w:r w:rsidR="000D15C6">
        <w:t xml:space="preserve">, financement ZATA. </w:t>
      </w:r>
    </w:p>
    <w:p w14:paraId="1D4A2558" w14:textId="77777777" w:rsidR="00840BF5" w:rsidRDefault="00840BF5"/>
    <w:p w14:paraId="5C844159" w14:textId="77777777" w:rsidR="0055618B" w:rsidRPr="0055618B" w:rsidRDefault="00840BF5">
      <w:pPr>
        <w:rPr>
          <w:b/>
          <w:sz w:val="28"/>
          <w:szCs w:val="28"/>
        </w:rPr>
      </w:pPr>
      <w:r w:rsidRPr="0055618B">
        <w:rPr>
          <w:b/>
          <w:sz w:val="28"/>
          <w:szCs w:val="28"/>
        </w:rPr>
        <w:t xml:space="preserve">- actions éducation à la science : </w:t>
      </w:r>
    </w:p>
    <w:p w14:paraId="40875904" w14:textId="283BD18B" w:rsidR="00840BF5" w:rsidRDefault="00FB2156">
      <w:r>
        <w:t>L</w:t>
      </w:r>
      <w:r w:rsidR="007A6E8F">
        <w:t>es animateurs de la ZATA doivent recontacter F. Bondex et E. Bataillou. L’action éducation à la science est inscrite dans le projet de la ZATA. L</w:t>
      </w:r>
      <w:r w:rsidR="00840BF5">
        <w:t xml:space="preserve">es </w:t>
      </w:r>
      <w:r w:rsidR="007A6E8F">
        <w:t>membres de la ZATA se tiennent à disposition pour collaborer avec cette action</w:t>
      </w:r>
      <w:r w:rsidR="00E26627">
        <w:t>.</w:t>
      </w:r>
      <w:r w:rsidR="007A6E8F">
        <w:t xml:space="preserve"> Peut-être lier les hivernants ?</w:t>
      </w:r>
      <w:r>
        <w:t xml:space="preserve"> Le but serait que F b et E B deviennent des membres de la ZATA.</w:t>
      </w:r>
    </w:p>
    <w:p w14:paraId="253D261D" w14:textId="7DBFD7C4" w:rsidR="00FB2156" w:rsidRPr="00FB2156" w:rsidRDefault="00840BF5">
      <w:pPr>
        <w:rPr>
          <w:b/>
          <w:sz w:val="28"/>
          <w:szCs w:val="28"/>
        </w:rPr>
      </w:pPr>
      <w:r w:rsidRPr="00FB2156">
        <w:rPr>
          <w:b/>
          <w:sz w:val="28"/>
          <w:szCs w:val="28"/>
        </w:rPr>
        <w:t xml:space="preserve">- interaction </w:t>
      </w:r>
      <w:r w:rsidR="007F61BA" w:rsidRPr="00FB2156">
        <w:rPr>
          <w:b/>
          <w:sz w:val="28"/>
          <w:szCs w:val="28"/>
        </w:rPr>
        <w:t xml:space="preserve">AXE 1 </w:t>
      </w:r>
      <w:r w:rsidR="00527FBD">
        <w:rPr>
          <w:b/>
          <w:sz w:val="28"/>
          <w:szCs w:val="28"/>
        </w:rPr>
        <w:t xml:space="preserve">entre le </w:t>
      </w:r>
      <w:r w:rsidR="00FB2156" w:rsidRPr="00FB2156">
        <w:rPr>
          <w:b/>
          <w:sz w:val="28"/>
          <w:szCs w:val="28"/>
        </w:rPr>
        <w:t>1044 + 1124 :</w:t>
      </w:r>
    </w:p>
    <w:p w14:paraId="236EC333" w14:textId="045CACCD" w:rsidR="00840BF5" w:rsidRDefault="00527FBD">
      <w:r>
        <w:t>S</w:t>
      </w:r>
      <w:r w:rsidR="00840BF5">
        <w:t>ynthèse de l’échantillonnage en marin cotier (</w:t>
      </w:r>
      <w:r>
        <w:t xml:space="preserve">PROTEKER </w:t>
      </w:r>
      <w:r w:rsidR="00840BF5">
        <w:t xml:space="preserve">Kerguelen + </w:t>
      </w:r>
      <w:r>
        <w:t xml:space="preserve">REVOLTA </w:t>
      </w:r>
      <w:r w:rsidR="00840BF5">
        <w:t>DDU). Financement de la ZATA + OSU ob</w:t>
      </w:r>
      <w:r w:rsidR="00515E3F">
        <w:t xml:space="preserve">servatoire Bourgogne Franche Comté. 2 stages, premiers résultats qui sortent. </w:t>
      </w:r>
    </w:p>
    <w:p w14:paraId="18F1176F" w14:textId="347022C0" w:rsidR="00527FBD" w:rsidRPr="00527FBD" w:rsidRDefault="00D16C38">
      <w:pPr>
        <w:rPr>
          <w:b/>
          <w:sz w:val="28"/>
          <w:szCs w:val="28"/>
        </w:rPr>
      </w:pPr>
      <w:r w:rsidRPr="00527FBD">
        <w:rPr>
          <w:b/>
          <w:sz w:val="28"/>
          <w:szCs w:val="28"/>
        </w:rPr>
        <w:t>- int</w:t>
      </w:r>
      <w:r w:rsidR="007F61BA" w:rsidRPr="00527FBD">
        <w:rPr>
          <w:b/>
          <w:sz w:val="28"/>
          <w:szCs w:val="28"/>
        </w:rPr>
        <w:t xml:space="preserve">eraction AXE 3 : gorfous </w:t>
      </w:r>
      <w:r w:rsidR="00912297" w:rsidRPr="00527FBD">
        <w:rPr>
          <w:b/>
          <w:sz w:val="28"/>
          <w:szCs w:val="28"/>
        </w:rPr>
        <w:t>AMS :</w:t>
      </w:r>
      <w:r w:rsidR="007F61BA" w:rsidRPr="00527FBD">
        <w:rPr>
          <w:b/>
          <w:sz w:val="28"/>
          <w:szCs w:val="28"/>
        </w:rPr>
        <w:t xml:space="preserve"> en epi</w:t>
      </w:r>
      <w:r w:rsidR="00912297" w:rsidRPr="00527FBD">
        <w:rPr>
          <w:b/>
          <w:sz w:val="28"/>
          <w:szCs w:val="28"/>
        </w:rPr>
        <w:t xml:space="preserve">demio 3 progs </w:t>
      </w:r>
      <w:r w:rsidR="00527FBD" w:rsidRPr="00527FBD">
        <w:rPr>
          <w:b/>
          <w:sz w:val="28"/>
          <w:szCs w:val="28"/>
        </w:rPr>
        <w:t xml:space="preserve">ZATA </w:t>
      </w:r>
      <w:r w:rsidR="00912297" w:rsidRPr="00527FBD">
        <w:rPr>
          <w:b/>
          <w:sz w:val="28"/>
          <w:szCs w:val="28"/>
        </w:rPr>
        <w:t xml:space="preserve">+ RESNAT. </w:t>
      </w:r>
    </w:p>
    <w:p w14:paraId="6B433FB6" w14:textId="44387D36" w:rsidR="00840BF5" w:rsidRDefault="00912297">
      <w:r>
        <w:lastRenderedPageBreak/>
        <w:t>Très mauvais succè</w:t>
      </w:r>
      <w:r w:rsidR="007F61BA">
        <w:t>s repro</w:t>
      </w:r>
      <w:r>
        <w:t>ducteur et dé</w:t>
      </w:r>
      <w:r w:rsidR="007F61BA">
        <w:t>mographie en berne. Il apparait que c’est le c</w:t>
      </w:r>
      <w:r w:rsidR="005144EF">
        <w:t>holera aviaire (comme albatros à</w:t>
      </w:r>
      <w:r w:rsidR="007F61BA">
        <w:t xml:space="preserve"> bec jaune). Une n</w:t>
      </w:r>
      <w:r w:rsidR="005144EF">
        <w:t>ouve</w:t>
      </w:r>
      <w:r w:rsidR="007F61BA">
        <w:t>ll</w:t>
      </w:r>
      <w:r w:rsidR="005144EF">
        <w:t>e</w:t>
      </w:r>
      <w:r w:rsidR="007F61BA">
        <w:t xml:space="preserve"> formation à l’autopsie sera renouvelée cette année. Cette formation est ouverte aux aut</w:t>
      </w:r>
      <w:r w:rsidR="002363B4">
        <w:t>res programmes, i</w:t>
      </w:r>
      <w:r w:rsidR="007F61BA">
        <w:t>n</w:t>
      </w:r>
      <w:r w:rsidR="002363B4">
        <w:t>t</w:t>
      </w:r>
      <w:r w:rsidR="005144EF">
        <w:t>é</w:t>
      </w:r>
      <w:r w:rsidR="007F61BA">
        <w:t xml:space="preserve">ressant en terme de surveillance. </w:t>
      </w:r>
      <w:r w:rsidR="00527FBD" w:rsidRPr="00527FBD">
        <w:rPr>
          <w:highlight w:val="yellow"/>
        </w:rPr>
        <w:t>Les frais de missions de VSC plus les frais liés aux formateurs sont finançables par la ZATA</w:t>
      </w:r>
      <w:r w:rsidR="005144EF" w:rsidRPr="00527FBD">
        <w:rPr>
          <w:highlight w:val="yellow"/>
        </w:rPr>
        <w:t>. Bien cal</w:t>
      </w:r>
      <w:r w:rsidR="002363B4" w:rsidRPr="00527FBD">
        <w:rPr>
          <w:highlight w:val="yellow"/>
        </w:rPr>
        <w:t xml:space="preserve">er avec les quatorzaines qui </w:t>
      </w:r>
      <w:r w:rsidR="00527FBD" w:rsidRPr="00527FBD">
        <w:rPr>
          <w:highlight w:val="yellow"/>
        </w:rPr>
        <w:t xml:space="preserve">restent d’actualité et </w:t>
      </w:r>
      <w:r w:rsidR="002363B4" w:rsidRPr="00527FBD">
        <w:rPr>
          <w:highlight w:val="yellow"/>
        </w:rPr>
        <w:t>lim</w:t>
      </w:r>
      <w:r w:rsidR="005144EF" w:rsidRPr="00527FBD">
        <w:rPr>
          <w:highlight w:val="yellow"/>
        </w:rPr>
        <w:t>i</w:t>
      </w:r>
      <w:r w:rsidR="002363B4" w:rsidRPr="00527FBD">
        <w:rPr>
          <w:highlight w:val="yellow"/>
        </w:rPr>
        <w:t>tent</w:t>
      </w:r>
      <w:r w:rsidR="002363B4">
        <w:t xml:space="preserve"> les dates, et le </w:t>
      </w:r>
      <w:r w:rsidR="00527FBD">
        <w:t>22-</w:t>
      </w:r>
      <w:r w:rsidR="005144EF">
        <w:t>23 septembre CNFRA. Possibil</w:t>
      </w:r>
      <w:r w:rsidR="002363B4">
        <w:t>i</w:t>
      </w:r>
      <w:r w:rsidR="005144EF">
        <w:t>té de rechercher la bacté</w:t>
      </w:r>
      <w:r w:rsidR="002363B4">
        <w:t>rie dans l</w:t>
      </w:r>
      <w:r w:rsidR="005144EF">
        <w:t>’</w:t>
      </w:r>
      <w:r w:rsidR="002363B4">
        <w:t>en</w:t>
      </w:r>
      <w:r w:rsidR="005144EF">
        <w:t>vironnement</w:t>
      </w:r>
      <w:r w:rsidR="00000E18">
        <w:t xml:space="preserve"> en lien avec Betoul</w:t>
      </w:r>
      <w:r w:rsidR="002363B4">
        <w:t>l</w:t>
      </w:r>
      <w:r w:rsidR="00000E18">
        <w:t>e</w:t>
      </w:r>
      <w:r w:rsidR="002363B4">
        <w:t xml:space="preserve"> FTA</w:t>
      </w:r>
      <w:r w:rsidR="005144EF">
        <w:t xml:space="preserve"> (sé</w:t>
      </w:r>
      <w:r w:rsidR="00000E18">
        <w:t xml:space="preserve">quençage de type nanopore , qui permet d’obtenir des ADNs plus longs donc + performants pour </w:t>
      </w:r>
      <w:r w:rsidR="00527FBD">
        <w:t xml:space="preserve">mieux </w:t>
      </w:r>
      <w:r w:rsidR="00000E18">
        <w:t>diff</w:t>
      </w:r>
      <w:r w:rsidR="003776A7">
        <w:t>é</w:t>
      </w:r>
      <w:r w:rsidR="005144EF">
        <w:t>rencier les taxa). Peut-être à budgé</w:t>
      </w:r>
      <w:r w:rsidR="00000E18">
        <w:t xml:space="preserve">tiser ces appareils pour le terrain. </w:t>
      </w:r>
    </w:p>
    <w:p w14:paraId="0DF00E33" w14:textId="77777777" w:rsidR="00000E18" w:rsidRDefault="00000E18">
      <w:r w:rsidRPr="00527FBD">
        <w:rPr>
          <w:b/>
          <w:sz w:val="28"/>
          <w:szCs w:val="28"/>
        </w:rPr>
        <w:t>NB :</w:t>
      </w:r>
      <w:r>
        <w:t xml:space="preserve"> des imprimantes</w:t>
      </w:r>
      <w:r w:rsidR="00261623">
        <w:t xml:space="preserve"> d’</w:t>
      </w:r>
      <w:r w:rsidR="00EA1D31">
        <w:t>é</w:t>
      </w:r>
      <w:r w:rsidR="001D65BD">
        <w:t xml:space="preserve">tiquettes sont dispo </w:t>
      </w:r>
      <w:r w:rsidR="003776A7">
        <w:t>à</w:t>
      </w:r>
      <w:r w:rsidR="001D65BD">
        <w:t xml:space="preserve"> Mont</w:t>
      </w:r>
      <w:r>
        <w:t>p</w:t>
      </w:r>
      <w:r w:rsidR="001D65BD">
        <w:t>e</w:t>
      </w:r>
      <w:r w:rsidR="005144EF">
        <w:t>llier chez T. Boulinier</w:t>
      </w:r>
      <w:r>
        <w:t xml:space="preserve"> : à utiliser. </w:t>
      </w:r>
    </w:p>
    <w:p w14:paraId="4D5D6F5A" w14:textId="77777777" w:rsidR="003776A7" w:rsidRDefault="003776A7"/>
    <w:p w14:paraId="3FAF840C" w14:textId="77777777" w:rsidR="00527FBD" w:rsidRPr="00CA25BA" w:rsidRDefault="003776A7">
      <w:pPr>
        <w:rPr>
          <w:b/>
          <w:sz w:val="28"/>
          <w:szCs w:val="28"/>
          <w:highlight w:val="yellow"/>
        </w:rPr>
      </w:pPr>
      <w:r w:rsidRPr="00CA25BA">
        <w:rPr>
          <w:b/>
          <w:sz w:val="28"/>
          <w:szCs w:val="28"/>
          <w:highlight w:val="yellow"/>
        </w:rPr>
        <w:t>- formation de</w:t>
      </w:r>
      <w:r w:rsidR="00BD73FF" w:rsidRPr="00CA25BA">
        <w:rPr>
          <w:b/>
          <w:sz w:val="28"/>
          <w:szCs w:val="28"/>
          <w:highlight w:val="yellow"/>
        </w:rPr>
        <w:t>s VSC aux manipulations des ani</w:t>
      </w:r>
      <w:r w:rsidRPr="00CA25BA">
        <w:rPr>
          <w:b/>
          <w:sz w:val="28"/>
          <w:szCs w:val="28"/>
          <w:highlight w:val="yellow"/>
        </w:rPr>
        <w:t>m</w:t>
      </w:r>
      <w:r w:rsidR="00BD73FF" w:rsidRPr="00CA25BA">
        <w:rPr>
          <w:b/>
          <w:sz w:val="28"/>
          <w:szCs w:val="28"/>
          <w:highlight w:val="yellow"/>
        </w:rPr>
        <w:t>a</w:t>
      </w:r>
      <w:r w:rsidRPr="00CA25BA">
        <w:rPr>
          <w:b/>
          <w:sz w:val="28"/>
          <w:szCs w:val="28"/>
          <w:highlight w:val="yellow"/>
        </w:rPr>
        <w:t>ux</w:t>
      </w:r>
    </w:p>
    <w:p w14:paraId="1485ABB6" w14:textId="7E53503C" w:rsidR="003776A7" w:rsidRDefault="003776A7">
      <w:r w:rsidRPr="00CA25BA">
        <w:rPr>
          <w:highlight w:val="yellow"/>
        </w:rPr>
        <w:t xml:space="preserve"> PB : </w:t>
      </w:r>
      <w:r w:rsidR="00527FBD" w:rsidRPr="00CA25BA">
        <w:rPr>
          <w:highlight w:val="yellow"/>
        </w:rPr>
        <w:t xml:space="preserve">la seule formation « FAUNE SAUVAGE » </w:t>
      </w:r>
      <w:r w:rsidR="00CA25BA" w:rsidRPr="00CA25BA">
        <w:rPr>
          <w:highlight w:val="yellow"/>
        </w:rPr>
        <w:t xml:space="preserve">PY Henri </w:t>
      </w:r>
      <w:r w:rsidR="00527FBD" w:rsidRPr="00CA25BA">
        <w:rPr>
          <w:highlight w:val="yellow"/>
        </w:rPr>
        <w:t>MUSEUM CEBC est longue, avec des dates inadaptées par rapport aux recrutements VSC, et chère (</w:t>
      </w:r>
      <w:r w:rsidR="00807B5F" w:rsidRPr="00CA25BA">
        <w:rPr>
          <w:highlight w:val="yellow"/>
        </w:rPr>
        <w:t>plusieurs mill</w:t>
      </w:r>
      <w:r w:rsidR="00E00541" w:rsidRPr="00CA25BA">
        <w:rPr>
          <w:highlight w:val="yellow"/>
        </w:rPr>
        <w:t>i</w:t>
      </w:r>
      <w:r w:rsidR="00807B5F" w:rsidRPr="00CA25BA">
        <w:rPr>
          <w:highlight w:val="yellow"/>
        </w:rPr>
        <w:t>e</w:t>
      </w:r>
      <w:r w:rsidR="007A3124" w:rsidRPr="00CA25BA">
        <w:rPr>
          <w:highlight w:val="yellow"/>
        </w:rPr>
        <w:t xml:space="preserve">rs d’euro </w:t>
      </w:r>
      <w:r w:rsidR="00E00541" w:rsidRPr="00CA25BA">
        <w:rPr>
          <w:highlight w:val="yellow"/>
        </w:rPr>
        <w:t xml:space="preserve">par personne ?). </w:t>
      </w:r>
      <w:r w:rsidR="00CA25BA" w:rsidRPr="00CA25BA">
        <w:rPr>
          <w:highlight w:val="yellow"/>
        </w:rPr>
        <w:t>A Strasbourg au moins des solutions locales de formations CNRS (gratuites) ou Universités (payantes qques centaines d’Euros) ont été trouvées, financées par la ZATA cette année. Par contre ces formations générales sont réglementaires mais pas adaptées pour la faune sauvage et une solution pérenne adaptée reproductible d’année en année reste à trouver (avec le service formation CNRS ?).</w:t>
      </w:r>
      <w:r w:rsidR="00CA25BA">
        <w:t xml:space="preserve"> Charly B avait aussi d</w:t>
      </w:r>
      <w:r w:rsidR="00B45284">
        <w:t>iscuté avec PY Henri, avec possibilité de dérogations de la part du préfet des TAAFs.</w:t>
      </w:r>
      <w:r w:rsidR="00E02648">
        <w:t xml:space="preserve"> </w:t>
      </w:r>
      <w:r w:rsidR="007A3124">
        <w:t>Mais ce point ne fait pas l’unanimité</w:t>
      </w:r>
      <w:r w:rsidR="00527FBD">
        <w:t>.</w:t>
      </w:r>
    </w:p>
    <w:p w14:paraId="67191AB0" w14:textId="77777777" w:rsidR="00E02648" w:rsidRDefault="00E02648"/>
    <w:p w14:paraId="12E51EBA" w14:textId="77777777" w:rsidR="00CA25BA" w:rsidRDefault="00E02648">
      <w:pPr>
        <w:rPr>
          <w:b/>
          <w:sz w:val="28"/>
          <w:szCs w:val="28"/>
        </w:rPr>
      </w:pPr>
      <w:r w:rsidRPr="00CA25BA">
        <w:rPr>
          <w:b/>
          <w:sz w:val="28"/>
          <w:szCs w:val="28"/>
        </w:rPr>
        <w:t xml:space="preserve">- </w:t>
      </w:r>
      <w:r w:rsidR="0043792E" w:rsidRPr="00CA25BA">
        <w:rPr>
          <w:b/>
          <w:sz w:val="28"/>
          <w:szCs w:val="28"/>
        </w:rPr>
        <w:t>point budget :</w:t>
      </w:r>
      <w:r w:rsidR="009220E8" w:rsidRPr="00CA25BA">
        <w:rPr>
          <w:b/>
          <w:sz w:val="28"/>
          <w:szCs w:val="28"/>
        </w:rPr>
        <w:t xml:space="preserve"> </w:t>
      </w:r>
    </w:p>
    <w:p w14:paraId="4921CD45" w14:textId="5DBA75C1" w:rsidR="00E02648" w:rsidRPr="00CA25BA" w:rsidRDefault="00CA25BA">
      <w:r w:rsidRPr="001E2B82">
        <w:rPr>
          <w:highlight w:val="yellow"/>
        </w:rPr>
        <w:t>30000€ sont disponibles (source INEE</w:t>
      </w:r>
      <w:r w:rsidR="001E2B82" w:rsidRPr="001E2B82">
        <w:rPr>
          <w:highlight w:val="yellow"/>
        </w:rPr>
        <w:t>, tous types de dépenses : matériels, missions</w:t>
      </w:r>
      <w:r w:rsidRPr="001E2B82">
        <w:rPr>
          <w:highlight w:val="yellow"/>
        </w:rPr>
        <w:t xml:space="preserve">) plus </w:t>
      </w:r>
      <w:r w:rsidR="006C770A">
        <w:rPr>
          <w:highlight w:val="yellow"/>
        </w:rPr>
        <w:t>3</w:t>
      </w:r>
      <w:r w:rsidR="006C770A" w:rsidRPr="001E2B82">
        <w:rPr>
          <w:highlight w:val="yellow"/>
        </w:rPr>
        <w:t>000</w:t>
      </w:r>
      <w:r w:rsidRPr="001E2B82">
        <w:rPr>
          <w:highlight w:val="yellow"/>
        </w:rPr>
        <w:t>€ (source INRA</w:t>
      </w:r>
      <w:r w:rsidR="001E2B82" w:rsidRPr="001E2B82">
        <w:rPr>
          <w:highlight w:val="yellow"/>
        </w:rPr>
        <w:t> : matériels</w:t>
      </w:r>
      <w:r w:rsidRPr="001E2B82">
        <w:rPr>
          <w:highlight w:val="yellow"/>
        </w:rPr>
        <w:t>)</w:t>
      </w:r>
      <w:r w:rsidR="001E2B82" w:rsidRPr="001E2B82">
        <w:rPr>
          <w:highlight w:val="yellow"/>
        </w:rPr>
        <w:t>. Comme d’habitude 1000€ en dépense « libre » pour chaque programme et des actions dont certaines ci-dessous ont déjà été ciblées.</w:t>
      </w:r>
      <w:r w:rsidR="001E2B82">
        <w:t xml:space="preserve"> </w:t>
      </w:r>
    </w:p>
    <w:p w14:paraId="30CCA928" w14:textId="77777777" w:rsidR="0043792E" w:rsidRDefault="007D2312">
      <w:r>
        <w:t>Dé</w:t>
      </w:r>
      <w:r w:rsidR="0043792E">
        <w:t>penses identifiées</w:t>
      </w:r>
      <w:r w:rsidR="00F70934">
        <w:t xml:space="preserve"> / fléchées sur</w:t>
      </w:r>
      <w:r w:rsidR="00F4598E">
        <w:t xml:space="preserve"> des actions</w:t>
      </w:r>
      <w:r w:rsidR="0043792E">
        <w:t> :</w:t>
      </w:r>
    </w:p>
    <w:p w14:paraId="36823C3F" w14:textId="77777777" w:rsidR="0043792E" w:rsidRDefault="0043792E">
      <w:r>
        <w:t xml:space="preserve">- capteurs </w:t>
      </w:r>
    </w:p>
    <w:p w14:paraId="3D4E1920" w14:textId="77777777" w:rsidR="0043792E" w:rsidRDefault="0043792E">
      <w:r>
        <w:t>- FTA</w:t>
      </w:r>
    </w:p>
    <w:p w14:paraId="7826AB1A" w14:textId="77777777" w:rsidR="0043792E" w:rsidRDefault="0043792E">
      <w:r>
        <w:t>- formations</w:t>
      </w:r>
    </w:p>
    <w:p w14:paraId="7E7EF369" w14:textId="77777777" w:rsidR="0043792E" w:rsidRDefault="0043792E">
      <w:r>
        <w:t xml:space="preserve">- analyses communes. </w:t>
      </w:r>
    </w:p>
    <w:p w14:paraId="1ED53DF8" w14:textId="77777777" w:rsidR="00B64EC2" w:rsidRDefault="00B64EC2"/>
    <w:p w14:paraId="30548C5E" w14:textId="77777777" w:rsidR="001E2B82" w:rsidRPr="001E2B82" w:rsidRDefault="00F70934" w:rsidP="001E2B82">
      <w:pPr>
        <w:jc w:val="center"/>
        <w:rPr>
          <w:sz w:val="28"/>
          <w:szCs w:val="28"/>
          <w:highlight w:val="green"/>
        </w:rPr>
      </w:pPr>
      <w:r w:rsidRPr="001E2B82">
        <w:rPr>
          <w:sz w:val="28"/>
          <w:szCs w:val="28"/>
          <w:highlight w:val="green"/>
        </w:rPr>
        <w:t>Apres midi, 14H – 16H30 :</w:t>
      </w:r>
      <w:r w:rsidR="00B64EC2" w:rsidRPr="001E2B82">
        <w:rPr>
          <w:sz w:val="28"/>
          <w:szCs w:val="28"/>
          <w:highlight w:val="green"/>
        </w:rPr>
        <w:t xml:space="preserve"> in</w:t>
      </w:r>
      <w:r w:rsidRPr="001E2B82">
        <w:rPr>
          <w:sz w:val="28"/>
          <w:szCs w:val="28"/>
          <w:highlight w:val="green"/>
        </w:rPr>
        <w:t>teractions avec les partenaires</w:t>
      </w:r>
    </w:p>
    <w:p w14:paraId="75B71F71" w14:textId="3699B177" w:rsidR="00B64EC2" w:rsidRPr="001E2B82" w:rsidRDefault="00F70934" w:rsidP="001E2B82">
      <w:pPr>
        <w:jc w:val="center"/>
        <w:rPr>
          <w:sz w:val="28"/>
          <w:szCs w:val="28"/>
        </w:rPr>
      </w:pPr>
      <w:r w:rsidRPr="001E2B82">
        <w:rPr>
          <w:sz w:val="28"/>
          <w:szCs w:val="28"/>
          <w:highlight w:val="green"/>
        </w:rPr>
        <w:t>IPEV, RESNAT, Flotte IFREMER.</w:t>
      </w:r>
    </w:p>
    <w:p w14:paraId="0D3E35C7" w14:textId="77777777" w:rsidR="00B64EC2" w:rsidRDefault="00B64EC2"/>
    <w:p w14:paraId="26A1D35C" w14:textId="5F3DE8EB" w:rsidR="007438F1" w:rsidRDefault="007438F1">
      <w:pPr>
        <w:rPr>
          <w:b/>
          <w:sz w:val="28"/>
          <w:szCs w:val="28"/>
        </w:rPr>
      </w:pPr>
      <w:r w:rsidRPr="001E2B82">
        <w:rPr>
          <w:b/>
          <w:sz w:val="28"/>
          <w:szCs w:val="28"/>
        </w:rPr>
        <w:t xml:space="preserve">Planification de la </w:t>
      </w:r>
      <w:r w:rsidR="00CB61E1" w:rsidRPr="001E2B82">
        <w:rPr>
          <w:b/>
          <w:sz w:val="28"/>
          <w:szCs w:val="28"/>
        </w:rPr>
        <w:t xml:space="preserve">rénovation </w:t>
      </w:r>
      <w:r w:rsidR="001E2B82">
        <w:rPr>
          <w:b/>
          <w:sz w:val="28"/>
          <w:szCs w:val="28"/>
        </w:rPr>
        <w:t>du BIOMAR</w:t>
      </w:r>
      <w:r w:rsidR="00CB61E1" w:rsidRPr="001E2B82">
        <w:rPr>
          <w:b/>
          <w:sz w:val="28"/>
          <w:szCs w:val="28"/>
        </w:rPr>
        <w:t xml:space="preserve"> </w:t>
      </w:r>
      <w:r w:rsidR="001E2B82">
        <w:rPr>
          <w:b/>
          <w:sz w:val="28"/>
          <w:szCs w:val="28"/>
        </w:rPr>
        <w:t>à</w:t>
      </w:r>
      <w:r w:rsidR="00CB61E1" w:rsidRPr="001E2B82">
        <w:rPr>
          <w:b/>
          <w:sz w:val="28"/>
          <w:szCs w:val="28"/>
        </w:rPr>
        <w:t xml:space="preserve"> Crozet</w:t>
      </w:r>
      <w:r w:rsidRPr="001E2B82">
        <w:rPr>
          <w:b/>
          <w:sz w:val="28"/>
          <w:szCs w:val="28"/>
        </w:rPr>
        <w:t> :</w:t>
      </w:r>
      <w:r w:rsidR="00CB61E1" w:rsidRPr="001E2B82">
        <w:rPr>
          <w:b/>
          <w:sz w:val="28"/>
          <w:szCs w:val="28"/>
        </w:rPr>
        <w:t xml:space="preserve"> échanges avec Y. Lemeur</w:t>
      </w:r>
    </w:p>
    <w:p w14:paraId="3070CBBB" w14:textId="76EF549F" w:rsidR="001E2B82" w:rsidRPr="001E2B82" w:rsidRDefault="001E2B82">
      <w:pPr>
        <w:rPr>
          <w:b/>
          <w:sz w:val="28"/>
          <w:szCs w:val="28"/>
        </w:rPr>
      </w:pPr>
      <w:r w:rsidRPr="001E2B82">
        <w:rPr>
          <w:rFonts w:ascii="Times New Roman" w:hAnsi="Times New Roman" w:cs="Times New Roman"/>
          <w:highlight w:val="yellow"/>
        </w:rPr>
        <w:lastRenderedPageBreak/>
        <w:t>Selon le programme actuel Sol et peinture seront refait entre OP2 et OP3 et entre OP3 et OP4 installation des paillasses</w:t>
      </w:r>
      <w:r w:rsidRPr="001E2B82">
        <w:rPr>
          <w:rFonts w:ascii="Times New Roman" w:hAnsi="Times New Roman" w:cs="Times New Roman"/>
        </w:rPr>
        <w:t>,</w:t>
      </w:r>
      <w:r>
        <w:rPr>
          <w:b/>
          <w:sz w:val="28"/>
          <w:szCs w:val="28"/>
        </w:rPr>
        <w:t xml:space="preserve"> </w:t>
      </w:r>
      <w:r w:rsidRPr="001E2B82">
        <w:rPr>
          <w:b/>
          <w:sz w:val="28"/>
          <w:szCs w:val="28"/>
          <w:highlight w:val="red"/>
        </w:rPr>
        <w:t>urgence</w:t>
      </w:r>
      <w:r>
        <w:rPr>
          <w:b/>
          <w:sz w:val="28"/>
          <w:szCs w:val="28"/>
        </w:rPr>
        <w:t xml:space="preserve"> </w:t>
      </w:r>
      <w:r w:rsidRPr="001E2B82">
        <w:rPr>
          <w:rFonts w:ascii="Times New Roman" w:hAnsi="Times New Roman" w:cs="Times New Roman"/>
          <w:highlight w:val="yellow"/>
        </w:rPr>
        <w:t>=commande des paillasses manquantes</w:t>
      </w:r>
      <w:r>
        <w:rPr>
          <w:rFonts w:ascii="Times New Roman" w:hAnsi="Times New Roman" w:cs="Times New Roman"/>
        </w:rPr>
        <w:t xml:space="preserve">. </w:t>
      </w:r>
      <w:r w:rsidRPr="00001E8E">
        <w:rPr>
          <w:rFonts w:ascii="Times New Roman" w:hAnsi="Times New Roman" w:cs="Times New Roman"/>
          <w:highlight w:val="yellow"/>
        </w:rPr>
        <w:t>Il est conve</w:t>
      </w:r>
      <w:r w:rsidR="00001E8E" w:rsidRPr="00001E8E">
        <w:rPr>
          <w:rFonts w:ascii="Times New Roman" w:hAnsi="Times New Roman" w:cs="Times New Roman"/>
          <w:highlight w:val="yellow"/>
        </w:rPr>
        <w:t>nu des échanges rapidement entre IPEV / Crozet/ labo à ce sujet (voir ci-dessus pour détails)</w:t>
      </w:r>
    </w:p>
    <w:p w14:paraId="1EC98C2F" w14:textId="77777777" w:rsidR="007438F1" w:rsidRDefault="007438F1"/>
    <w:p w14:paraId="3513A783" w14:textId="74E42FD0" w:rsidR="007438F1" w:rsidRPr="001E2B82" w:rsidRDefault="00CB61E1">
      <w:pPr>
        <w:rPr>
          <w:b/>
          <w:sz w:val="28"/>
          <w:szCs w:val="28"/>
        </w:rPr>
      </w:pPr>
      <w:r w:rsidRPr="001E2B82">
        <w:rPr>
          <w:b/>
          <w:sz w:val="28"/>
          <w:szCs w:val="28"/>
        </w:rPr>
        <w:t>Planification</w:t>
      </w:r>
      <w:r w:rsidR="007438F1" w:rsidRPr="001E2B82">
        <w:rPr>
          <w:b/>
          <w:sz w:val="28"/>
          <w:szCs w:val="28"/>
        </w:rPr>
        <w:t xml:space="preserve"> de </w:t>
      </w:r>
      <w:r w:rsidRPr="001E2B82">
        <w:rPr>
          <w:b/>
          <w:sz w:val="28"/>
          <w:szCs w:val="28"/>
        </w:rPr>
        <w:t>mutualisation</w:t>
      </w:r>
      <w:r w:rsidR="007438F1" w:rsidRPr="001E2B82">
        <w:rPr>
          <w:b/>
          <w:sz w:val="28"/>
          <w:szCs w:val="28"/>
        </w:rPr>
        <w:t xml:space="preserve"> des moyens de cadres </w:t>
      </w:r>
      <w:r w:rsidRPr="001E2B82">
        <w:rPr>
          <w:b/>
          <w:sz w:val="28"/>
          <w:szCs w:val="28"/>
        </w:rPr>
        <w:t>général</w:t>
      </w:r>
      <w:r w:rsidR="007438F1" w:rsidRPr="001E2B82">
        <w:rPr>
          <w:b/>
          <w:sz w:val="28"/>
          <w:szCs w:val="28"/>
        </w:rPr>
        <w:t xml:space="preserve"> des moyens nautiques a Ker </w:t>
      </w:r>
      <w:r w:rsidRPr="001E2B82">
        <w:rPr>
          <w:b/>
          <w:sz w:val="28"/>
          <w:szCs w:val="28"/>
        </w:rPr>
        <w:t xml:space="preserve">(question transmise par C. Bost) </w:t>
      </w:r>
      <w:r w:rsidR="007438F1" w:rsidRPr="001E2B82">
        <w:rPr>
          <w:b/>
          <w:sz w:val="28"/>
          <w:szCs w:val="28"/>
        </w:rPr>
        <w:t>:</w:t>
      </w:r>
    </w:p>
    <w:p w14:paraId="4E0E2E85" w14:textId="2FA43E70" w:rsidR="007438F1" w:rsidRDefault="00CB61E1">
      <w:r>
        <w:t>Il n’existe pas de cadre géné</w:t>
      </w:r>
      <w:r w:rsidR="007438F1">
        <w:t>ral</w:t>
      </w:r>
      <w:r>
        <w:t xml:space="preserve"> clairement défini pour le moment pour cette mutualisatio</w:t>
      </w:r>
      <w:r w:rsidR="001E2B82">
        <w:t>n</w:t>
      </w:r>
      <w:r w:rsidR="007438F1">
        <w:t>.</w:t>
      </w:r>
    </w:p>
    <w:p w14:paraId="111B8DAB" w14:textId="71C72215" w:rsidR="007438F1" w:rsidRDefault="00CB61E1">
      <w:r>
        <w:t>CO Affrè</w:t>
      </w:r>
      <w:r w:rsidR="007438F1">
        <w:t xml:space="preserve">tement </w:t>
      </w:r>
      <w:r>
        <w:t>C</w:t>
      </w:r>
      <w:r w:rsidR="007438F1">
        <w:t>urieuse (IPEV TAAF).</w:t>
      </w:r>
      <w:r>
        <w:t xml:space="preserve"> (sauf</w:t>
      </w:r>
      <w:r w:rsidR="007438F1">
        <w:t xml:space="preserve"> cette année</w:t>
      </w:r>
      <w:r w:rsidR="001E2B82">
        <w:t xml:space="preserve">, </w:t>
      </w:r>
      <w:r w:rsidR="001E2B82" w:rsidRPr="001E2B82">
        <w:rPr>
          <w:highlight w:val="yellow"/>
        </w:rPr>
        <w:t xml:space="preserve">annulé </w:t>
      </w:r>
      <w:r w:rsidR="004D1189">
        <w:rPr>
          <w:highlight w:val="yellow"/>
        </w:rPr>
        <w:t>à cause du</w:t>
      </w:r>
      <w:r w:rsidR="001E2B82" w:rsidRPr="001E2B82">
        <w:rPr>
          <w:highlight w:val="yellow"/>
        </w:rPr>
        <w:t xml:space="preserve"> COVID</w:t>
      </w:r>
      <w:r w:rsidR="007438F1">
        <w:t xml:space="preserve">). </w:t>
      </w:r>
    </w:p>
    <w:p w14:paraId="69169B6E" w14:textId="340D24F9" w:rsidR="007438F1" w:rsidRDefault="001E2B82">
      <w:r>
        <w:t xml:space="preserve">Zodiak </w:t>
      </w:r>
      <w:r w:rsidR="007438F1">
        <w:t>Com</w:t>
      </w:r>
      <w:r w:rsidR="00CB61E1">
        <w:t>m</w:t>
      </w:r>
      <w:r w:rsidR="007438F1">
        <w:t>erson au bénéfice de tous (</w:t>
      </w:r>
      <w:r w:rsidR="00CB61E1">
        <w:t xml:space="preserve">utilisé par tout le monde, </w:t>
      </w:r>
      <w:r w:rsidR="007438F1">
        <w:t>sauf cette année</w:t>
      </w:r>
      <w:r>
        <w:t xml:space="preserve"> </w:t>
      </w:r>
      <w:r w:rsidR="004D1189" w:rsidRPr="001E2B82">
        <w:rPr>
          <w:highlight w:val="yellow"/>
        </w:rPr>
        <w:t xml:space="preserve">annulé </w:t>
      </w:r>
      <w:r w:rsidR="004D1189">
        <w:rPr>
          <w:highlight w:val="yellow"/>
        </w:rPr>
        <w:t>à cause du</w:t>
      </w:r>
      <w:r w:rsidR="004D1189" w:rsidRPr="001E2B82">
        <w:rPr>
          <w:highlight w:val="yellow"/>
        </w:rPr>
        <w:t xml:space="preserve"> </w:t>
      </w:r>
      <w:r w:rsidRPr="001E2B82">
        <w:rPr>
          <w:highlight w:val="yellow"/>
        </w:rPr>
        <w:t>COVID</w:t>
      </w:r>
      <w:r w:rsidR="007438F1">
        <w:t xml:space="preserve">). </w:t>
      </w:r>
    </w:p>
    <w:p w14:paraId="68AA78A7" w14:textId="2A987585" w:rsidR="00CB61E1" w:rsidRDefault="007438F1" w:rsidP="00CB61E1">
      <w:r>
        <w:t>L’AV</w:t>
      </w:r>
      <w:r w:rsidR="00CB61E1">
        <w:t>ENTURE</w:t>
      </w:r>
      <w:r>
        <w:t xml:space="preserve"> 2</w:t>
      </w:r>
      <w:r w:rsidR="00CB61E1">
        <w:t> : en</w:t>
      </w:r>
      <w:r>
        <w:t xml:space="preserve"> </w:t>
      </w:r>
      <w:r w:rsidR="00CB61E1">
        <w:t>arrêt technique (à la Ré</w:t>
      </w:r>
      <w:r>
        <w:t xml:space="preserve">union, repart à OP2 pour 3 ans. </w:t>
      </w:r>
      <w:r w:rsidR="00CB61E1">
        <w:t>O</w:t>
      </w:r>
      <w:r>
        <w:t>bligatoire</w:t>
      </w:r>
      <w:r w:rsidR="00CB61E1">
        <w:t xml:space="preserve"> tous les 3 ans</w:t>
      </w:r>
      <w:r>
        <w:t>)</w:t>
      </w:r>
      <w:r w:rsidR="00CB61E1">
        <w:t>.</w:t>
      </w:r>
      <w:r w:rsidR="00CB61E1" w:rsidRPr="00CB61E1">
        <w:t xml:space="preserve"> </w:t>
      </w:r>
      <w:r w:rsidR="00CB61E1">
        <w:t>Cet arrêt du chaland actuel comprend déjà des options pour améliorer ses capacités (plongées</w:t>
      </w:r>
      <w:r w:rsidR="00001E8E">
        <w:t xml:space="preserve"> </w:t>
      </w:r>
      <w:r w:rsidR="00CB61E1">
        <w:t>/</w:t>
      </w:r>
      <w:r w:rsidR="00001E8E">
        <w:t xml:space="preserve"> </w:t>
      </w:r>
      <w:r w:rsidR="00CB61E1">
        <w:t xml:space="preserve">treuils ?). </w:t>
      </w:r>
    </w:p>
    <w:p w14:paraId="1C968ABD" w14:textId="2B9BC809" w:rsidR="00C833DB" w:rsidRDefault="00C833DB">
      <w:r>
        <w:t>Nouveau Chaland</w:t>
      </w:r>
      <w:r w:rsidR="00CB61E1">
        <w:t xml:space="preserve"> en conception</w:t>
      </w:r>
      <w:r>
        <w:t xml:space="preserve"> (mais on aura besoin du retour o</w:t>
      </w:r>
      <w:r w:rsidR="00001E8E">
        <w:t>b</w:t>
      </w:r>
      <w:r>
        <w:t xml:space="preserve">ligatoire </w:t>
      </w:r>
      <w:r w:rsidR="00001E8E">
        <w:t>à</w:t>
      </w:r>
      <w:r>
        <w:t xml:space="preserve"> la </w:t>
      </w:r>
      <w:r w:rsidR="00001E8E" w:rsidRPr="00001E8E">
        <w:rPr>
          <w:highlight w:val="yellow"/>
        </w:rPr>
        <w:t>Ré</w:t>
      </w:r>
      <w:r w:rsidRPr="00001E8E">
        <w:rPr>
          <w:highlight w:val="yellow"/>
        </w:rPr>
        <w:t>union</w:t>
      </w:r>
      <w:r>
        <w:t xml:space="preserve"> tous les </w:t>
      </w:r>
      <w:r w:rsidR="00CB61E1">
        <w:t>5</w:t>
      </w:r>
      <w:r>
        <w:t xml:space="preserve"> ans). </w:t>
      </w:r>
      <w:r w:rsidR="00CB61E1">
        <w:t>Idée : f</w:t>
      </w:r>
      <w:r>
        <w:t>aire tourner les deux à Ker</w:t>
      </w:r>
      <w:r w:rsidR="00CB61E1">
        <w:t xml:space="preserve"> pour ne jamais être en défaut</w:t>
      </w:r>
      <w:r>
        <w:t>.</w:t>
      </w:r>
    </w:p>
    <w:p w14:paraId="57F3F676" w14:textId="1422C421" w:rsidR="00CB61E1" w:rsidRDefault="00C833DB" w:rsidP="00CB61E1">
      <w:r>
        <w:t xml:space="preserve">Dates </w:t>
      </w:r>
      <w:r w:rsidR="009269BF">
        <w:t>du nouv</w:t>
      </w:r>
      <w:r>
        <w:t>eau chaland : projet. Moins d’un an de construction.</w:t>
      </w:r>
      <w:r w:rsidR="00CB61E1" w:rsidRPr="00CB61E1">
        <w:t xml:space="preserve"> </w:t>
      </w:r>
      <w:r w:rsidR="00CB61E1">
        <w:t>Réfléchir aux plans du nouveau chaland (</w:t>
      </w:r>
      <w:r w:rsidR="00001E8E" w:rsidRPr="00001E8E">
        <w:rPr>
          <w:highlight w:val="yellow"/>
        </w:rPr>
        <w:t xml:space="preserve">en version logistique cout de </w:t>
      </w:r>
      <w:r w:rsidR="00CB61E1" w:rsidRPr="00001E8E">
        <w:rPr>
          <w:highlight w:val="yellow"/>
        </w:rPr>
        <w:t>1</w:t>
      </w:r>
      <w:r w:rsidR="00CB61E1">
        <w:t xml:space="preserve">.2 millions sur 30 ans). Ajout </w:t>
      </w:r>
      <w:r w:rsidR="00001E8E" w:rsidRPr="00001E8E">
        <w:rPr>
          <w:highlight w:val="yellow"/>
        </w:rPr>
        <w:t>possible avec surcout</w:t>
      </w:r>
      <w:r w:rsidR="00001E8E">
        <w:t xml:space="preserve"> </w:t>
      </w:r>
      <w:r w:rsidR="00CB61E1">
        <w:t>d’éq</w:t>
      </w:r>
      <w:r w:rsidR="00001E8E">
        <w:t>uipement oceanographique, mise à l’eau d’é</w:t>
      </w:r>
      <w:r w:rsidR="00CB61E1">
        <w:t xml:space="preserve">quipement léger, </w:t>
      </w:r>
      <w:r w:rsidR="00001E8E">
        <w:t>bathymétrie</w:t>
      </w:r>
      <w:r w:rsidR="00CB61E1">
        <w:t>, capteurs (demande de l’IPEV – à faire mais TAAF OK).</w:t>
      </w:r>
    </w:p>
    <w:p w14:paraId="565539AB" w14:textId="034C9094" w:rsidR="00C833DB" w:rsidRDefault="00CB61E1">
      <w:r>
        <w:t>En plus, les TAAFs ont</w:t>
      </w:r>
      <w:r w:rsidR="009269BF">
        <w:t xml:space="preserve"> p</w:t>
      </w:r>
      <w:r w:rsidR="00C833DB">
        <w:t xml:space="preserve">assé une commande d’un mini chaland </w:t>
      </w:r>
      <w:r w:rsidR="00001E8E">
        <w:t xml:space="preserve">(700 000€) </w:t>
      </w:r>
      <w:r w:rsidR="00C833DB">
        <w:t xml:space="preserve">car </w:t>
      </w:r>
      <w:r w:rsidR="00001E8E">
        <w:t xml:space="preserve">la </w:t>
      </w:r>
      <w:r w:rsidR="00C833DB">
        <w:t>portière</w:t>
      </w:r>
      <w:r w:rsidR="009269BF">
        <w:t xml:space="preserve"> </w:t>
      </w:r>
      <w:r w:rsidR="00001E8E">
        <w:t xml:space="preserve">du Marion sera </w:t>
      </w:r>
      <w:r>
        <w:t>bientôt</w:t>
      </w:r>
      <w:r w:rsidR="00C833DB">
        <w:t xml:space="preserve"> interdite</w:t>
      </w:r>
      <w:r>
        <w:t xml:space="preserve"> (AMS/CRO)</w:t>
      </w:r>
      <w:r w:rsidR="00C833DB">
        <w:t>, qui reste sur le MD2.</w:t>
      </w:r>
      <w:r w:rsidR="00F64A0F">
        <w:t xml:space="preserve"> Chantier de la Cale</w:t>
      </w:r>
      <w:r w:rsidR="00001E8E">
        <w:t>à AMS</w:t>
      </w:r>
      <w:r w:rsidR="00F64A0F">
        <w:t xml:space="preserve"> </w:t>
      </w:r>
      <w:r>
        <w:t>démarre</w:t>
      </w:r>
      <w:r w:rsidR="00F64A0F">
        <w:t xml:space="preserve"> </w:t>
      </w:r>
      <w:r w:rsidR="00001E8E">
        <w:t>à</w:t>
      </w:r>
      <w:r w:rsidR="00F64A0F">
        <w:t xml:space="preserve"> OP1 2021 (3 </w:t>
      </w:r>
      <w:r>
        <w:t>à</w:t>
      </w:r>
      <w:r w:rsidR="00F64A0F">
        <w:t xml:space="preserve"> 4 mois).</w:t>
      </w:r>
      <w:r w:rsidR="00AB023A">
        <w:t xml:space="preserve"> </w:t>
      </w:r>
    </w:p>
    <w:p w14:paraId="6ACCB1C4" w14:textId="110D1457" w:rsidR="008D1309" w:rsidRDefault="008D1309">
      <w:r>
        <w:t xml:space="preserve">Cadre formel : IPEV participe </w:t>
      </w:r>
      <w:r w:rsidR="002A3E0F">
        <w:t>à</w:t>
      </w:r>
      <w:r>
        <w:t xml:space="preserve"> </w:t>
      </w:r>
      <w:r w:rsidR="002A3E0F">
        <w:t>l’achat</w:t>
      </w:r>
      <w:r>
        <w:t xml:space="preserve"> ou pas ?</w:t>
      </w:r>
    </w:p>
    <w:p w14:paraId="49CCABBB" w14:textId="25A388CE" w:rsidR="0038692A" w:rsidRDefault="00C833DB">
      <w:r>
        <w:t xml:space="preserve">  </w:t>
      </w:r>
      <w:r w:rsidR="00D96CA1">
        <w:t>Donc ça répond à la question de Charly</w:t>
      </w:r>
      <w:r w:rsidR="00001E8E">
        <w:t xml:space="preserve"> </w:t>
      </w:r>
      <w:r w:rsidR="00001E8E" w:rsidRPr="00001E8E">
        <w:rPr>
          <w:highlight w:val="yellow"/>
        </w:rPr>
        <w:t>B &amp; Christophe B</w:t>
      </w:r>
      <w:r w:rsidR="00D96CA1">
        <w:t> : on pallie à l’absence de chaland tous les trois ans.</w:t>
      </w:r>
    </w:p>
    <w:p w14:paraId="4BE504C4" w14:textId="2E87256C" w:rsidR="0038692A" w:rsidRDefault="002A3E0F">
      <w:r>
        <w:t xml:space="preserve">NB : cette décision sur la conception d’un nouveau chaland a été prise après avoir </w:t>
      </w:r>
      <w:r w:rsidRPr="00001E8E">
        <w:rPr>
          <w:highlight w:val="yellow"/>
        </w:rPr>
        <w:t>consulté</w:t>
      </w:r>
      <w:r w:rsidR="0038692A" w:rsidRPr="00001E8E">
        <w:rPr>
          <w:highlight w:val="yellow"/>
        </w:rPr>
        <w:t xml:space="preserve">, </w:t>
      </w:r>
      <w:r w:rsidR="00001E8E" w:rsidRPr="00001E8E">
        <w:rPr>
          <w:highlight w:val="yellow"/>
        </w:rPr>
        <w:t xml:space="preserve">l’Armateur local </w:t>
      </w:r>
      <w:r w:rsidRPr="00001E8E">
        <w:rPr>
          <w:highlight w:val="yellow"/>
        </w:rPr>
        <w:t>F.</w:t>
      </w:r>
      <w:r>
        <w:t xml:space="preserve"> </w:t>
      </w:r>
      <w:r w:rsidR="0038692A">
        <w:t>Piriou</w:t>
      </w:r>
      <w:r>
        <w:t>, qui</w:t>
      </w:r>
      <w:r w:rsidR="0038692A">
        <w:t xml:space="preserve"> n’avait pas de solution de remplacement.</w:t>
      </w:r>
    </w:p>
    <w:p w14:paraId="2BF4B942" w14:textId="77777777" w:rsidR="0038692A" w:rsidRDefault="0038692A"/>
    <w:p w14:paraId="6673DB96" w14:textId="0DC40C86" w:rsidR="0038692A" w:rsidRPr="00001E8E" w:rsidRDefault="0038692A">
      <w:pPr>
        <w:rPr>
          <w:b/>
          <w:sz w:val="28"/>
          <w:szCs w:val="28"/>
        </w:rPr>
      </w:pPr>
      <w:r w:rsidRPr="00001E8E">
        <w:rPr>
          <w:b/>
          <w:sz w:val="28"/>
          <w:szCs w:val="28"/>
        </w:rPr>
        <w:t>Flotte IFREMER :</w:t>
      </w:r>
    </w:p>
    <w:p w14:paraId="05BBF5B1" w14:textId="3C7FC672" w:rsidR="0038692A" w:rsidRDefault="004D1189">
      <w:r>
        <w:t>Toutes les campagnes océ</w:t>
      </w:r>
      <w:r w:rsidR="0038692A">
        <w:t xml:space="preserve">ano en </w:t>
      </w:r>
      <w:r w:rsidR="000F3D45">
        <w:t>cours</w:t>
      </w:r>
      <w:r w:rsidR="0038692A">
        <w:t xml:space="preserve"> </w:t>
      </w:r>
      <w:r w:rsidR="000F3D45">
        <w:t>à</w:t>
      </w:r>
      <w:r w:rsidR="00001E8E">
        <w:t xml:space="preserve"> la mi-</w:t>
      </w:r>
      <w:r w:rsidR="0038692A">
        <w:t xml:space="preserve">mars ont été </w:t>
      </w:r>
      <w:r w:rsidR="000F3D45">
        <w:t>arrêtées</w:t>
      </w:r>
      <w:r w:rsidR="00001E8E">
        <w:t xml:space="preserve"> avec</w:t>
      </w:r>
      <w:r w:rsidR="0038692A">
        <w:t xml:space="preserve"> retour </w:t>
      </w:r>
      <w:r w:rsidR="006221E6">
        <w:t>des navires dans des ports français métropolitains ou outre-mer (</w:t>
      </w:r>
      <w:r w:rsidR="0038692A">
        <w:t>Brest</w:t>
      </w:r>
      <w:r w:rsidR="006221E6">
        <w:t>, Toulon, Nouméa)</w:t>
      </w:r>
      <w:r w:rsidR="0038692A">
        <w:t xml:space="preserve">. </w:t>
      </w:r>
    </w:p>
    <w:p w14:paraId="16CD45DE" w14:textId="4B148436" w:rsidR="004977AA" w:rsidRDefault="004977AA">
      <w:r>
        <w:t xml:space="preserve">Reprise de l’activité des navires </w:t>
      </w:r>
      <w:r w:rsidR="006221E6">
        <w:t xml:space="preserve">prévue </w:t>
      </w:r>
      <w:r>
        <w:t>au 1</w:t>
      </w:r>
      <w:r w:rsidRPr="004977AA">
        <w:rPr>
          <w:vertAlign w:val="superscript"/>
        </w:rPr>
        <w:t>er</w:t>
      </w:r>
      <w:r>
        <w:t xml:space="preserve"> septembre pour les navires hauturiers et </w:t>
      </w:r>
      <w:r w:rsidR="000F3D45">
        <w:t>côtiers</w:t>
      </w:r>
      <w:r>
        <w:t>. Pour le MD : pas d’arrêt, juste quatorzaine avant embarquement, ces conditions restent d’actualité</w:t>
      </w:r>
      <w:r w:rsidR="003D4C92">
        <w:t xml:space="preserve"> pour les </w:t>
      </w:r>
      <w:r w:rsidR="006221E6">
        <w:t xml:space="preserve">campagnes océanographiques </w:t>
      </w:r>
      <w:r w:rsidR="003D4C92">
        <w:t>jusque fin d’année 2020</w:t>
      </w:r>
      <w:r>
        <w:t xml:space="preserve">. Il </w:t>
      </w:r>
      <w:r w:rsidR="00676E37">
        <w:t xml:space="preserve">devait être </w:t>
      </w:r>
      <w:r>
        <w:t xml:space="preserve">en </w:t>
      </w:r>
      <w:r w:rsidR="00676E37">
        <w:t>M</w:t>
      </w:r>
      <w:r>
        <w:t xml:space="preserve">éditerranée cet été 2020 mais </w:t>
      </w:r>
      <w:r w:rsidR="000F3D45">
        <w:t>s</w:t>
      </w:r>
      <w:r>
        <w:t>es campagnes ont été annulées</w:t>
      </w:r>
      <w:r w:rsidR="00676E37">
        <w:t xml:space="preserve"> (non disponibilité des scientifiques pour cause de quatorzaine et de retard de livraison de matériels)</w:t>
      </w:r>
      <w:r>
        <w:t xml:space="preserve">. </w:t>
      </w:r>
    </w:p>
    <w:p w14:paraId="5BFE22D3" w14:textId="6D0C7D51" w:rsidR="00E13015" w:rsidRDefault="001713CE">
      <w:r>
        <w:lastRenderedPageBreak/>
        <w:t>Toutes les campagnes qui auront lieu partiront et reviendront d’un port français (REU ou Noum</w:t>
      </w:r>
      <w:r w:rsidR="00676E37">
        <w:t>é</w:t>
      </w:r>
      <w:r>
        <w:t xml:space="preserve">a) </w:t>
      </w:r>
      <w:r w:rsidR="00676E37">
        <w:t xml:space="preserve">jusqu’à la </w:t>
      </w:r>
      <w:r>
        <w:t xml:space="preserve">fin </w:t>
      </w:r>
      <w:r w:rsidR="00676E37">
        <w:t xml:space="preserve">du </w:t>
      </w:r>
      <w:r>
        <w:t xml:space="preserve">premier </w:t>
      </w:r>
      <w:r w:rsidR="00676E37">
        <w:t>sem</w:t>
      </w:r>
      <w:r>
        <w:t>estre 2021.</w:t>
      </w:r>
      <w:r w:rsidR="000C5E3F">
        <w:t xml:space="preserve"> OM signé de leur organisme pour les personnels </w:t>
      </w:r>
      <w:r w:rsidR="000F3D45">
        <w:t>embarquant</w:t>
      </w:r>
      <w:r w:rsidR="000C5E3F">
        <w:t xml:space="preserve"> obligatoires. Notamment pour les stagiaires, pb avec les universités. </w:t>
      </w:r>
    </w:p>
    <w:p w14:paraId="3F8AD5F0" w14:textId="133083DD" w:rsidR="00C833DB" w:rsidRDefault="000C5E3F">
      <w:r>
        <w:t xml:space="preserve">JP demande s’il est possible d’avoir une clarté sur les missions plus en amont. </w:t>
      </w:r>
      <w:r w:rsidR="00D96CA1">
        <w:t xml:space="preserve"> </w:t>
      </w:r>
      <w:r w:rsidR="004314CD">
        <w:t>Notamment OBS Austral</w:t>
      </w:r>
      <w:r w:rsidR="00676E37">
        <w:t>.</w:t>
      </w:r>
    </w:p>
    <w:p w14:paraId="4C3E377F" w14:textId="473F7D71" w:rsidR="004314CD" w:rsidRDefault="004314CD">
      <w:r>
        <w:t>P</w:t>
      </w:r>
      <w:r w:rsidR="003D4C92">
        <w:t xml:space="preserve">ascal </w:t>
      </w:r>
      <w:r>
        <w:t>M</w:t>
      </w:r>
      <w:r w:rsidR="003D4C92">
        <w:t>orin</w:t>
      </w:r>
      <w:r>
        <w:t xml:space="preserve"> dit que les calendriers ne sont publiés </w:t>
      </w:r>
      <w:r w:rsidR="00676E37">
        <w:t xml:space="preserve">officiellement </w:t>
      </w:r>
      <w:r>
        <w:t>qu’en décembre (</w:t>
      </w:r>
      <w:r w:rsidR="00676E37">
        <w:t xml:space="preserve">après </w:t>
      </w:r>
      <w:r>
        <w:t>vote</w:t>
      </w:r>
      <w:r w:rsidR="00676E37">
        <w:t xml:space="preserve"> formel du</w:t>
      </w:r>
      <w:r>
        <w:t xml:space="preserve"> budget</w:t>
      </w:r>
      <w:r w:rsidR="00676E37">
        <w:t xml:space="preserve"> par le Conseil d’Administration</w:t>
      </w:r>
      <w:r>
        <w:t xml:space="preserve">) mais les chefs de mission sont </w:t>
      </w:r>
      <w:r w:rsidR="000F3D45">
        <w:t>prévenus</w:t>
      </w:r>
      <w:r>
        <w:t xml:space="preserve"> avant</w:t>
      </w:r>
      <w:r w:rsidR="00676E37">
        <w:t xml:space="preserve"> de la programmation potentielle de leur campagne</w:t>
      </w:r>
      <w:r>
        <w:t>… (</w:t>
      </w:r>
      <w:r w:rsidR="000F3D45">
        <w:t xml:space="preserve">environ </w:t>
      </w:r>
      <w:r w:rsidR="00676E37">
        <w:t>6</w:t>
      </w:r>
      <w:r>
        <w:t xml:space="preserve"> mois</w:t>
      </w:r>
      <w:r w:rsidR="00676E37">
        <w:t xml:space="preserve"> à l’avance</w:t>
      </w:r>
      <w:r>
        <w:t>).</w:t>
      </w:r>
    </w:p>
    <w:p w14:paraId="09E3DEC7" w14:textId="2C53BF35" w:rsidR="004314CD" w:rsidRDefault="004314CD">
      <w:r>
        <w:t>L’IPEV et TAAF sont auss</w:t>
      </w:r>
      <w:r w:rsidR="00E0277C">
        <w:t>i opérateurs, donc ils ont des é</w:t>
      </w:r>
      <w:r>
        <w:t xml:space="preserve">changes en amont de la publication officielle du calendrier. </w:t>
      </w:r>
      <w:r w:rsidR="000F3D45">
        <w:t>Ça</w:t>
      </w:r>
      <w:r>
        <w:t xml:space="preserve"> peut aider. </w:t>
      </w:r>
      <w:r w:rsidR="00E0277C">
        <w:t>NB : il faut bien</w:t>
      </w:r>
      <w:r w:rsidR="00210C47">
        <w:t xml:space="preserve"> exprimer les besoins en amont</w:t>
      </w:r>
      <w:r w:rsidR="000F3D45">
        <w:t xml:space="preserve"> concernant OBS Australe</w:t>
      </w:r>
      <w:r w:rsidR="00210C47">
        <w:t xml:space="preserve"> pour peser dans les choix </w:t>
      </w:r>
      <w:r w:rsidR="000F3D45">
        <w:t>stratégiques</w:t>
      </w:r>
      <w:r w:rsidR="00210C47">
        <w:t xml:space="preserve"> de la flotte via TAAF et IPEV. </w:t>
      </w:r>
    </w:p>
    <w:p w14:paraId="05E63164" w14:textId="0A42EF44" w:rsidR="00455DB0" w:rsidRDefault="00455DB0">
      <w:r>
        <w:t>Côté flotte, on essaie de faire une programmation pluriannuelle qui permettraient cela</w:t>
      </w:r>
      <w:r w:rsidR="00676E37">
        <w:t xml:space="preserve"> notamment pour optimiser le positionnement géographique des navires</w:t>
      </w:r>
      <w:r>
        <w:t xml:space="preserve">. </w:t>
      </w:r>
      <w:r w:rsidR="000F3D45">
        <w:t>OBS austral :</w:t>
      </w:r>
      <w:r w:rsidR="008430F4">
        <w:t xml:space="preserve"> elle est ré</w:t>
      </w:r>
      <w:r w:rsidR="00DB3EAF">
        <w:t xml:space="preserve">currente, </w:t>
      </w:r>
      <w:r w:rsidR="00676E37">
        <w:t xml:space="preserve">programmée </w:t>
      </w:r>
      <w:r w:rsidR="00DB3EAF">
        <w:t xml:space="preserve">en priorité (car </w:t>
      </w:r>
      <w:r w:rsidR="00676E37">
        <w:t xml:space="preserve">relevant de services d’observations labellisés par l’INSU dont OISO et regroupant </w:t>
      </w:r>
      <w:r w:rsidR="00DB3EAF">
        <w:t xml:space="preserve">plusieurs campagnes mutualisées). </w:t>
      </w:r>
      <w:r w:rsidR="00676E37">
        <w:t xml:space="preserve">Suite à l’évaluation des demandes de re labellisation en 2019, la demande COOL (dont OISO faisait partie) n’a pas été retenue mais la CSOA a prolongé la labellisation de OISO pour 2 ans. </w:t>
      </w:r>
      <w:r w:rsidR="004622B9">
        <w:t>O</w:t>
      </w:r>
      <w:r w:rsidR="00070E12">
        <w:t xml:space="preserve">ISO doit </w:t>
      </w:r>
      <w:r w:rsidR="000F3D45">
        <w:t>redéposer</w:t>
      </w:r>
      <w:r w:rsidR="00070E12">
        <w:t xml:space="preserve"> un dossier</w:t>
      </w:r>
      <w:r w:rsidR="00676E37">
        <w:t xml:space="preserve"> de labellisation</w:t>
      </w:r>
      <w:r w:rsidR="00070E12">
        <w:t xml:space="preserve">. </w:t>
      </w:r>
    </w:p>
    <w:p w14:paraId="6B018C89" w14:textId="223A5184" w:rsidR="00070E12" w:rsidRDefault="00070E12">
      <w:r>
        <w:t xml:space="preserve">Donc la visibilité est améliorée par les </w:t>
      </w:r>
      <w:r w:rsidR="000F3D45">
        <w:t>dépôts</w:t>
      </w:r>
      <w:r>
        <w:t xml:space="preserve"> de projet et les labels. Pour 2021, </w:t>
      </w:r>
      <w:r w:rsidR="00CB5F1E">
        <w:t xml:space="preserve">il est prévu que </w:t>
      </w:r>
      <w:r>
        <w:t>la campagne SWING</w:t>
      </w:r>
      <w:r w:rsidR="00CB5F1E">
        <w:t>S</w:t>
      </w:r>
      <w:r>
        <w:t xml:space="preserve"> s</w:t>
      </w:r>
      <w:r w:rsidR="00CB5F1E">
        <w:t>oit</w:t>
      </w:r>
      <w:r>
        <w:t xml:space="preserve"> mutualis</w:t>
      </w:r>
      <w:r w:rsidR="00CB5F1E">
        <w:t>é</w:t>
      </w:r>
      <w:r>
        <w:t xml:space="preserve">e avec OBS Austral. (janvier </w:t>
      </w:r>
      <w:r w:rsidR="000F3D45">
        <w:t>février</w:t>
      </w:r>
      <w:r>
        <w:t xml:space="preserve">). </w:t>
      </w:r>
    </w:p>
    <w:p w14:paraId="3579615A" w14:textId="5633A146" w:rsidR="00070E12" w:rsidRDefault="00070E12">
      <w:r>
        <w:t>Relèves prévues en rotation sur KER sur SWING</w:t>
      </w:r>
      <w:r w:rsidR="00CB5F1E">
        <w:t>S</w:t>
      </w:r>
      <w:r>
        <w:t xml:space="preserve">. Cela dit </w:t>
      </w:r>
      <w:r w:rsidR="000F3D45">
        <w:t>à</w:t>
      </w:r>
      <w:r>
        <w:t xml:space="preserve"> cause du covid il y a que 4 CE demandés</w:t>
      </w:r>
      <w:r w:rsidR="000F3D45">
        <w:t xml:space="preserve"> à ce jour</w:t>
      </w:r>
      <w:r>
        <w:t xml:space="preserve">. </w:t>
      </w:r>
    </w:p>
    <w:p w14:paraId="0C987DA9" w14:textId="6C56B6C5" w:rsidR="005F293C" w:rsidRDefault="005F293C">
      <w:r>
        <w:t xml:space="preserve">C. Marteau : conditions d’accès aux iles. </w:t>
      </w:r>
      <w:r w:rsidR="000F3D45">
        <w:t>Aéroport</w:t>
      </w:r>
      <w:r>
        <w:t xml:space="preserve"> toujours fermé à la </w:t>
      </w:r>
      <w:r w:rsidR="000F3D45">
        <w:t>Ré</w:t>
      </w:r>
      <w:r>
        <w:t xml:space="preserve">union. </w:t>
      </w:r>
      <w:r w:rsidR="00316EFF">
        <w:t>(</w:t>
      </w:r>
      <w:r w:rsidR="003D4C92">
        <w:t>COVID</w:t>
      </w:r>
      <w:r w:rsidR="000F3D45">
        <w:t xml:space="preserve"> pas vraiment touché en</w:t>
      </w:r>
      <w:r w:rsidR="00316EFF">
        <w:t>core</w:t>
      </w:r>
      <w:r w:rsidR="000F3D45">
        <w:t xml:space="preserve"> la Réunion, rendant</w:t>
      </w:r>
      <w:r w:rsidR="003D4C92">
        <w:t xml:space="preserve"> </w:t>
      </w:r>
      <w:r w:rsidR="003D4C92" w:rsidRPr="003D4C92">
        <w:rPr>
          <w:highlight w:val="yellow"/>
        </w:rPr>
        <w:t>néanmoins</w:t>
      </w:r>
      <w:r w:rsidR="000F3D45">
        <w:t xml:space="preserve"> les conditions pour l’Automne compliquées</w:t>
      </w:r>
      <w:r w:rsidR="00316EFF">
        <w:t>). La quatorzaine sera imposée à tous, a minima pour OP2</w:t>
      </w:r>
      <w:r w:rsidR="003D4C92">
        <w:t xml:space="preserve"> </w:t>
      </w:r>
      <w:r w:rsidR="003D4C92" w:rsidRPr="003D4C92">
        <w:rPr>
          <w:highlight w:val="yellow"/>
        </w:rPr>
        <w:t>voir plus (cf ci-dessus)</w:t>
      </w:r>
      <w:r w:rsidR="00316EFF" w:rsidRPr="003D4C92">
        <w:rPr>
          <w:highlight w:val="yellow"/>
        </w:rPr>
        <w:t>.</w:t>
      </w:r>
      <w:r w:rsidR="00316EFF">
        <w:t xml:space="preserve"> </w:t>
      </w:r>
    </w:p>
    <w:p w14:paraId="51196634" w14:textId="4E31B23D" w:rsidR="00316EFF" w:rsidRDefault="00031E66">
      <w:r>
        <w:t xml:space="preserve">Donc quatorzaine immédiatement avant </w:t>
      </w:r>
      <w:r w:rsidR="000F3D45">
        <w:t>d’embarquer</w:t>
      </w:r>
      <w:r>
        <w:t xml:space="preserve"> sur le MD avec un test au </w:t>
      </w:r>
      <w:r w:rsidR="000F3D45">
        <w:t>début</w:t>
      </w:r>
      <w:r>
        <w:t xml:space="preserve"> et </w:t>
      </w:r>
      <w:r w:rsidR="000F3D45">
        <w:t>à</w:t>
      </w:r>
      <w:r>
        <w:t xml:space="preserve"> la fin.  </w:t>
      </w:r>
    </w:p>
    <w:p w14:paraId="0B4AAA12" w14:textId="729FE355" w:rsidR="00253BFB" w:rsidRDefault="000F3D45">
      <w:r>
        <w:t>Même</w:t>
      </w:r>
      <w:r w:rsidR="00253BFB">
        <w:t xml:space="preserve"> format sur les </w:t>
      </w:r>
      <w:r>
        <w:t>départs</w:t>
      </w:r>
      <w:r w:rsidR="00253BFB">
        <w:t xml:space="preserve"> antarctiques (discuté au sein du COMNAP). Le virus n’entre pas sur les stations. </w:t>
      </w:r>
      <w:r w:rsidR="006C2387">
        <w:t xml:space="preserve">Centre de quatorzaine aussi. Test arrivée et sur la sortie. </w:t>
      </w:r>
      <w:r w:rsidR="005B7D1A">
        <w:t>(pour Hobart</w:t>
      </w:r>
      <w:r>
        <w:t xml:space="preserve"> AU</w:t>
      </w:r>
      <w:r w:rsidR="005B7D1A">
        <w:t xml:space="preserve"> et pour Christ Church </w:t>
      </w:r>
      <w:r>
        <w:t xml:space="preserve">NZ </w:t>
      </w:r>
      <w:r w:rsidR="005B7D1A">
        <w:t>– là vol avion).</w:t>
      </w:r>
    </w:p>
    <w:p w14:paraId="4A6B38CC" w14:textId="5A784B87" w:rsidR="00A9462C" w:rsidRDefault="00505071">
      <w:r>
        <w:t xml:space="preserve">NB : quatorzaine payée par l’IPEV si VSC, sinon ce sont les labos qui prennent en charge. </w:t>
      </w:r>
      <w:r w:rsidR="007045D0">
        <w:t xml:space="preserve">Les </w:t>
      </w:r>
      <w:r w:rsidR="000F3D45">
        <w:t>équipements</w:t>
      </w:r>
      <w:r w:rsidR="007045D0">
        <w:t xml:space="preserve"> (masques et autres ) sont en </w:t>
      </w:r>
      <w:r w:rsidR="000F3D45">
        <w:t>préparation</w:t>
      </w:r>
      <w:r w:rsidR="007045D0">
        <w:t xml:space="preserve">  avec le service </w:t>
      </w:r>
      <w:r w:rsidR="000F3D45">
        <w:t>médical</w:t>
      </w:r>
      <w:r w:rsidR="007045D0">
        <w:t xml:space="preserve">  des TAAFs + PCR sur l’astrolabe. </w:t>
      </w:r>
    </w:p>
    <w:p w14:paraId="0E6ED629" w14:textId="77777777" w:rsidR="00ED705D" w:rsidRDefault="00ED705D">
      <w:r>
        <w:t xml:space="preserve">NB : besoin de bien faire remonter ces infos de la part de l’IPEV pour impact crise au ZA. </w:t>
      </w:r>
    </w:p>
    <w:p w14:paraId="0F9A511A" w14:textId="3255EC1A" w:rsidR="00857844" w:rsidRDefault="00857844">
      <w:r>
        <w:t>C. Cott</w:t>
      </w:r>
      <w:r w:rsidR="000F3D45">
        <w:t>e</w:t>
      </w:r>
      <w:r>
        <w:t xml:space="preserve"> : programme </w:t>
      </w:r>
      <w:r w:rsidR="000F3D45">
        <w:t>biologique</w:t>
      </w:r>
      <w:r>
        <w:t xml:space="preserve"> </w:t>
      </w:r>
      <w:r w:rsidR="000F3D45">
        <w:t>n’</w:t>
      </w:r>
      <w:r>
        <w:t xml:space="preserve">ont pas </w:t>
      </w:r>
      <w:r w:rsidR="000F3D45">
        <w:t>accès</w:t>
      </w:r>
      <w:r>
        <w:t xml:space="preserve"> </w:t>
      </w:r>
      <w:r w:rsidR="00CB5F1E">
        <w:t xml:space="preserve">à </w:t>
      </w:r>
      <w:r>
        <w:t xml:space="preserve">ces </w:t>
      </w:r>
      <w:r w:rsidR="000F3D45">
        <w:t>labélisations</w:t>
      </w:r>
      <w:r>
        <w:t xml:space="preserve"> (CSOA , </w:t>
      </w:r>
      <w:r w:rsidR="000F3D45">
        <w:t>démarches</w:t>
      </w:r>
      <w:r>
        <w:t xml:space="preserve"> INSU). Les programmes plankton n’ont pas ça. </w:t>
      </w:r>
    </w:p>
    <w:p w14:paraId="2E26089F" w14:textId="736D85E1" w:rsidR="00613974" w:rsidRDefault="00613974">
      <w:r>
        <w:t>P. Morin : Phytobs : vient d’</w:t>
      </w:r>
      <w:r w:rsidR="000F3D45">
        <w:t>être</w:t>
      </w:r>
      <w:r>
        <w:t xml:space="preserve"> labellisé (recensement phytoplankton).</w:t>
      </w:r>
      <w:r w:rsidR="00E44BA8">
        <w:t xml:space="preserve"> Besoin de justifier </w:t>
      </w:r>
      <w:r w:rsidR="000F3D45">
        <w:t>à</w:t>
      </w:r>
      <w:r w:rsidR="00E44BA8">
        <w:t xml:space="preserve"> moyen et long terme. </w:t>
      </w:r>
      <w:r w:rsidR="00F644E6">
        <w:t xml:space="preserve">Donc </w:t>
      </w:r>
      <w:r w:rsidR="00CB5F1E">
        <w:t>les séries temporelles d’observation du plancton peuvent</w:t>
      </w:r>
      <w:r w:rsidR="00F644E6">
        <w:t xml:space="preserve"> rentrer dans les SNO dit P. Morin. Il faut avoir une </w:t>
      </w:r>
      <w:r w:rsidR="000F3D45">
        <w:t>stratégie</w:t>
      </w:r>
      <w:r w:rsidR="00F644E6">
        <w:t xml:space="preserve"> d</w:t>
      </w:r>
      <w:r w:rsidR="000F3D45">
        <w:t>’</w:t>
      </w:r>
      <w:r w:rsidR="00F644E6">
        <w:t>obs</w:t>
      </w:r>
      <w:r w:rsidR="000F3D45">
        <w:t>ervation à long terme d</w:t>
      </w:r>
      <w:r w:rsidR="00F644E6">
        <w:t xml:space="preserve">es </w:t>
      </w:r>
      <w:r w:rsidR="000F3D45">
        <w:t>écosystèmes</w:t>
      </w:r>
      <w:r w:rsidR="00F644E6">
        <w:t xml:space="preserve"> antarctiques. On bénéfi</w:t>
      </w:r>
      <w:r w:rsidR="000F3D45">
        <w:t>c</w:t>
      </w:r>
      <w:r w:rsidR="00F644E6">
        <w:t>ie déjà de la</w:t>
      </w:r>
      <w:r w:rsidR="000F3D45">
        <w:t xml:space="preserve"> labellisation INEE, mais l’INSU</w:t>
      </w:r>
      <w:r w:rsidR="00F644E6">
        <w:t xml:space="preserve"> a le SNO.</w:t>
      </w:r>
      <w:r w:rsidR="000F3D45">
        <w:t xml:space="preserve"> Il faut qu’on bosse la dessus.</w:t>
      </w:r>
    </w:p>
    <w:p w14:paraId="04257BC1" w14:textId="77777777" w:rsidR="00F644E6" w:rsidRDefault="00F644E6"/>
    <w:p w14:paraId="2D09533C" w14:textId="77777777" w:rsidR="00F644E6" w:rsidRDefault="00F644E6"/>
    <w:p w14:paraId="7D34A828" w14:textId="5E7364FE" w:rsidR="00C867F6" w:rsidRDefault="00F644E6" w:rsidP="00C867F6">
      <w:r w:rsidRPr="00DC674C">
        <w:rPr>
          <w:b/>
        </w:rPr>
        <w:lastRenderedPageBreak/>
        <w:t xml:space="preserve">Projet d’extension de la </w:t>
      </w:r>
      <w:r w:rsidR="00DC674C" w:rsidRPr="00DC674C">
        <w:rPr>
          <w:b/>
        </w:rPr>
        <w:t>réserve</w:t>
      </w:r>
      <w:r w:rsidRPr="00DC674C">
        <w:rPr>
          <w:b/>
        </w:rPr>
        <w:t xml:space="preserve"> de S</w:t>
      </w:r>
      <w:r w:rsidR="003D4C92">
        <w:rPr>
          <w:b/>
        </w:rPr>
        <w:t xml:space="preserve">t </w:t>
      </w:r>
      <w:r w:rsidRPr="00DC674C">
        <w:rPr>
          <w:b/>
        </w:rPr>
        <w:t>P</w:t>
      </w:r>
      <w:r w:rsidR="003D4C92">
        <w:rPr>
          <w:b/>
        </w:rPr>
        <w:t xml:space="preserve">aul &amp; </w:t>
      </w:r>
      <w:r w:rsidRPr="00DC674C">
        <w:rPr>
          <w:b/>
        </w:rPr>
        <w:t>A</w:t>
      </w:r>
      <w:r w:rsidR="003D4C92">
        <w:rPr>
          <w:b/>
        </w:rPr>
        <w:t>ms</w:t>
      </w:r>
      <w:r w:rsidRPr="00DC674C">
        <w:rPr>
          <w:b/>
        </w:rPr>
        <w:t> </w:t>
      </w:r>
      <w:r>
        <w:t xml:space="preserve">: atelier avec les </w:t>
      </w:r>
      <w:r w:rsidR="00DC674C">
        <w:t>scientifiques</w:t>
      </w:r>
      <w:r>
        <w:t xml:space="preserve"> </w:t>
      </w:r>
      <w:r w:rsidR="00DC674C">
        <w:t>début</w:t>
      </w:r>
      <w:r>
        <w:t xml:space="preserve"> ma</w:t>
      </w:r>
      <w:r w:rsidR="00DC674C">
        <w:t>r</w:t>
      </w:r>
      <w:r>
        <w:t xml:space="preserve">s au MNHN (pour appuyer le </w:t>
      </w:r>
      <w:r w:rsidR="00DC674C">
        <w:t>dépôt</w:t>
      </w:r>
      <w:r>
        <w:t xml:space="preserve"> de </w:t>
      </w:r>
      <w:r w:rsidR="00DC674C">
        <w:t>dossier</w:t>
      </w:r>
      <w:r>
        <w:t xml:space="preserve"> pour l’</w:t>
      </w:r>
      <w:r w:rsidR="00DC674C">
        <w:t>extension</w:t>
      </w:r>
      <w:r w:rsidR="00C867F6" w:rsidRPr="00C867F6">
        <w:rPr>
          <w:highlight w:val="yellow"/>
        </w:rPr>
        <w:t>). Cpdt la campagne exploratoire pour cette extension sera programmée entre OP3 et OP4 2020 car le dossier doit être signe avant 2022 (ie élection présidentielles en mars 2022)</w:t>
      </w:r>
      <w:r w:rsidR="00C867F6">
        <w:t xml:space="preserve"> </w:t>
      </w:r>
    </w:p>
    <w:p w14:paraId="59CB0082" w14:textId="4F3F6662" w:rsidR="00F644E6" w:rsidRDefault="00F644E6"/>
    <w:p w14:paraId="5BDF61A7" w14:textId="2081C2DB" w:rsidR="00F644E6" w:rsidRDefault="00DC674C">
      <w:r>
        <w:t>Idée</w:t>
      </w:r>
      <w:r w:rsidR="00F644E6">
        <w:t xml:space="preserve"> de faire une campagne en mer</w:t>
      </w:r>
      <w:r w:rsidR="00C867F6">
        <w:t xml:space="preserve"> </w:t>
      </w:r>
      <w:r w:rsidR="00C867F6" w:rsidRPr="00C867F6">
        <w:rPr>
          <w:highlight w:val="yellow"/>
        </w:rPr>
        <w:t>ensuite dite d’intérêt général pour appuyer le plan de gestion</w:t>
      </w:r>
      <w:r w:rsidR="00F644E6" w:rsidRPr="00C867F6">
        <w:rPr>
          <w:highlight w:val="yellow"/>
        </w:rPr>
        <w:t xml:space="preserve"> autour de SPA,. </w:t>
      </w:r>
      <w:r w:rsidRPr="00C867F6">
        <w:rPr>
          <w:highlight w:val="yellow"/>
        </w:rPr>
        <w:t>Idée</w:t>
      </w:r>
      <w:r w:rsidR="00F644E6" w:rsidRPr="00C867F6">
        <w:rPr>
          <w:highlight w:val="yellow"/>
        </w:rPr>
        <w:t xml:space="preserve"> = </w:t>
      </w:r>
      <w:r w:rsidRPr="00C867F6">
        <w:rPr>
          <w:highlight w:val="yellow"/>
        </w:rPr>
        <w:t>déposer</w:t>
      </w:r>
      <w:r w:rsidR="00F644E6" w:rsidRPr="00C867F6">
        <w:rPr>
          <w:highlight w:val="yellow"/>
        </w:rPr>
        <w:t xml:space="preserve"> une demande à la flotte (pluridisciplinaire, pour maximiser</w:t>
      </w:r>
      <w:r w:rsidR="00F644E6">
        <w:t xml:space="preserve"> l</w:t>
      </w:r>
      <w:r w:rsidR="003D4C92">
        <w:t>’</w:t>
      </w:r>
      <w:r>
        <w:t>efficacité</w:t>
      </w:r>
      <w:r w:rsidR="00F644E6">
        <w:t xml:space="preserve">. Zones </w:t>
      </w:r>
      <w:r>
        <w:t>éloignées</w:t>
      </w:r>
      <w:r w:rsidR="00F644E6">
        <w:t xml:space="preserve"> des </w:t>
      </w:r>
      <w:r>
        <w:t>iles pour l’extension</w:t>
      </w:r>
      <w:r w:rsidR="00F644E6">
        <w:t>,  + travaux sur les monts sou</w:t>
      </w:r>
      <w:r>
        <w:t>s-</w:t>
      </w:r>
      <w:r w:rsidR="00F644E6">
        <w:t xml:space="preserve">marins + colonne d’eau + </w:t>
      </w:r>
      <w:r>
        <w:t>côtier</w:t>
      </w:r>
      <w:r w:rsidR="00F644E6">
        <w:t xml:space="preserve"> (macrocystis et leurs </w:t>
      </w:r>
      <w:r>
        <w:t>conséquences</w:t>
      </w:r>
      <w:r w:rsidR="00F644E6">
        <w:t xml:space="preserve"> en terme d’habitat).</w:t>
      </w:r>
    </w:p>
    <w:p w14:paraId="0303E0A4" w14:textId="46CD97EB" w:rsidR="00C867F6" w:rsidRDefault="00C867F6"/>
    <w:p w14:paraId="23B2291F" w14:textId="1592F555" w:rsidR="00F644E6" w:rsidRDefault="00C867F6">
      <w:r>
        <w:t>id</w:t>
      </w:r>
      <w:r w:rsidR="00F644E6">
        <w:t xml:space="preserve">ée = </w:t>
      </w:r>
      <w:r w:rsidR="00DC674C">
        <w:t>déposer</w:t>
      </w:r>
      <w:r w:rsidR="00F644E6">
        <w:t xml:space="preserve"> lettre d’intention en septembre 2020, pour un </w:t>
      </w:r>
      <w:r w:rsidR="00DC674C">
        <w:t>dépôt</w:t>
      </w:r>
      <w:r w:rsidR="00F644E6">
        <w:t xml:space="preserve"> dossier 2021. </w:t>
      </w:r>
      <w:r w:rsidR="00DC674C">
        <w:t>Campagne</w:t>
      </w:r>
      <w:r w:rsidR="00F644E6">
        <w:t xml:space="preserve"> fin 2022 et 2023. C. Cott</w:t>
      </w:r>
      <w:r w:rsidR="00DC674C">
        <w:t>e</w:t>
      </w:r>
      <w:r w:rsidR="00F644E6">
        <w:t xml:space="preserve"> et T. </w:t>
      </w:r>
      <w:r w:rsidR="00DC674C">
        <w:t>Saucèd</w:t>
      </w:r>
      <w:r w:rsidR="00F644E6">
        <w:t xml:space="preserve">e déjà intéressés. Demande </w:t>
      </w:r>
      <w:r w:rsidR="00CE1850">
        <w:t>de</w:t>
      </w:r>
      <w:r w:rsidR="00F644E6">
        <w:t xml:space="preserve"> soutien </w:t>
      </w:r>
      <w:r w:rsidR="00DC674C">
        <w:t>à</w:t>
      </w:r>
      <w:r w:rsidR="00F644E6">
        <w:t xml:space="preserve"> la flotte et aux TAAFs. </w:t>
      </w:r>
    </w:p>
    <w:p w14:paraId="04E061DB" w14:textId="191D6276" w:rsidR="00F644E6" w:rsidRDefault="00F644E6">
      <w:r>
        <w:t>P</w:t>
      </w:r>
      <w:r w:rsidR="00DC674C">
        <w:t xml:space="preserve">. </w:t>
      </w:r>
      <w:r>
        <w:t xml:space="preserve">Morin : timing parfait pour l’appel d’offre. S’ouvre un AO pour le </w:t>
      </w:r>
      <w:r w:rsidR="00DC674C" w:rsidRPr="00C867F6">
        <w:rPr>
          <w:highlight w:val="yellow"/>
        </w:rPr>
        <w:t>hauturier,</w:t>
      </w:r>
      <w:r w:rsidRPr="00C867F6">
        <w:rPr>
          <w:highlight w:val="yellow"/>
        </w:rPr>
        <w:t xml:space="preserve"> projet </w:t>
      </w:r>
      <w:r w:rsidR="00C867F6" w:rsidRPr="00C867F6">
        <w:rPr>
          <w:highlight w:val="yellow"/>
        </w:rPr>
        <w:t>possible à</w:t>
      </w:r>
      <w:r w:rsidRPr="00C867F6">
        <w:rPr>
          <w:highlight w:val="yellow"/>
        </w:rPr>
        <w:t xml:space="preserve"> partir de 2022. </w:t>
      </w:r>
      <w:r w:rsidR="00E95CB9" w:rsidRPr="00C867F6">
        <w:rPr>
          <w:highlight w:val="yellow"/>
        </w:rPr>
        <w:t xml:space="preserve">Mais </w:t>
      </w:r>
      <w:r w:rsidR="00DC674C" w:rsidRPr="00C867F6">
        <w:rPr>
          <w:highlight w:val="yellow"/>
        </w:rPr>
        <w:t>beaucoup</w:t>
      </w:r>
      <w:r w:rsidR="00E95CB9" w:rsidRPr="00C867F6">
        <w:rPr>
          <w:highlight w:val="yellow"/>
        </w:rPr>
        <w:t xml:space="preserve"> de bouchon</w:t>
      </w:r>
      <w:r w:rsidR="00C867F6" w:rsidRPr="00C867F6">
        <w:rPr>
          <w:highlight w:val="yellow"/>
        </w:rPr>
        <w:t xml:space="preserve"> car bcp de campagnes en retard</w:t>
      </w:r>
      <w:r w:rsidR="00E95CB9" w:rsidRPr="00C867F6">
        <w:rPr>
          <w:highlight w:val="yellow"/>
        </w:rPr>
        <w:t xml:space="preserve"> (</w:t>
      </w:r>
      <w:r w:rsidR="00DC674C" w:rsidRPr="00C867F6">
        <w:rPr>
          <w:highlight w:val="yellow"/>
        </w:rPr>
        <w:t>notamment</w:t>
      </w:r>
      <w:r w:rsidR="00E95CB9">
        <w:t xml:space="preserve"> </w:t>
      </w:r>
      <w:r w:rsidR="00DC674C">
        <w:t>à</w:t>
      </w:r>
      <w:r w:rsidR="00E95CB9">
        <w:t xml:space="preserve"> cause du covid).</w:t>
      </w:r>
    </w:p>
    <w:p w14:paraId="2F16CF00" w14:textId="2AC62485" w:rsidR="00E95CB9" w:rsidRDefault="00E95CB9">
      <w:r>
        <w:t xml:space="preserve">Mais second appel pour 2022 </w:t>
      </w:r>
      <w:r w:rsidR="00DC674C">
        <w:t>à</w:t>
      </w:r>
      <w:r>
        <w:t xml:space="preserve"> 2027 : lettre d’intention ou dossier appel </w:t>
      </w:r>
      <w:r w:rsidR="003D4C92">
        <w:t>à</w:t>
      </w:r>
      <w:r>
        <w:t xml:space="preserve"> manifestation d</w:t>
      </w:r>
      <w:r w:rsidR="00DC674C">
        <w:t>’intérêt</w:t>
      </w:r>
      <w:r>
        <w:t xml:space="preserve">. Programmation possible </w:t>
      </w:r>
      <w:r w:rsidR="00DC674C">
        <w:t>à</w:t>
      </w:r>
      <w:r>
        <w:t xml:space="preserve"> partir de janvier 2023.</w:t>
      </w:r>
      <w:r w:rsidR="001C351B">
        <w:t xml:space="preserve"> Un avis sera </w:t>
      </w:r>
      <w:r w:rsidR="00DC674C">
        <w:t>émis</w:t>
      </w:r>
      <w:r w:rsidR="001C351B">
        <w:t xml:space="preserve"> par la commission </w:t>
      </w:r>
      <w:r w:rsidR="00DC674C">
        <w:t>hauturière</w:t>
      </w:r>
      <w:r w:rsidR="001C351B">
        <w:t>. Les campagnes d’</w:t>
      </w:r>
      <w:r w:rsidR="00DC674C">
        <w:t>intérêt</w:t>
      </w:r>
      <w:r w:rsidR="001C351B">
        <w:t xml:space="preserve"> public (contrat existant)</w:t>
      </w:r>
      <w:r w:rsidR="00DC674C">
        <w:t xml:space="preserve"> sont prioritaires, les autres sont classées</w:t>
      </w:r>
      <w:r w:rsidR="001C351B">
        <w:t xml:space="preserve">. </w:t>
      </w:r>
      <w:r w:rsidR="00D74B12">
        <w:t>NB : ce serait possible pour les TAAFs non ?</w:t>
      </w:r>
      <w:r w:rsidR="00974AAD">
        <w:t xml:space="preserve"> Mais il faut apporter le financement des jours de mer. (TAAF ou </w:t>
      </w:r>
      <w:r w:rsidR="00DC674C">
        <w:t>IPEV</w:t>
      </w:r>
      <w:r w:rsidR="00974AAD">
        <w:t xml:space="preserve"> ?). Sinon, c’est campagne scientifique, avec classement. </w:t>
      </w:r>
    </w:p>
    <w:p w14:paraId="190FEE92" w14:textId="6B0E6BEB" w:rsidR="00B76885" w:rsidRDefault="00B76885">
      <w:r>
        <w:t xml:space="preserve">T. Saucede : il y a un argumentaire </w:t>
      </w:r>
      <w:r w:rsidR="00DC674C">
        <w:t>scientifique</w:t>
      </w:r>
      <w:r>
        <w:t xml:space="preserve">, mais il y a aussi un cadre politique UNESCO. </w:t>
      </w:r>
    </w:p>
    <w:p w14:paraId="13401A07" w14:textId="722FD1A4" w:rsidR="00D34BCF" w:rsidRDefault="00D34BCF">
      <w:r>
        <w:t xml:space="preserve">NB : 2023 est trop tard par rapport au </w:t>
      </w:r>
      <w:r w:rsidR="00DC674C">
        <w:t>dépôt</w:t>
      </w:r>
      <w:r>
        <w:t xml:space="preserve"> du dossier </w:t>
      </w:r>
      <w:r w:rsidR="00DC674C" w:rsidRPr="00CE1850">
        <w:rPr>
          <w:highlight w:val="yellow"/>
        </w:rPr>
        <w:t>d’extension</w:t>
      </w:r>
      <w:r w:rsidR="00CE1850" w:rsidRPr="00CE1850">
        <w:rPr>
          <w:highlight w:val="yellow"/>
        </w:rPr>
        <w:t xml:space="preserve"> (cf ci-dessus).</w:t>
      </w:r>
      <w:r>
        <w:t xml:space="preserve"> Mais cela permet de profiter de l’élan. </w:t>
      </w:r>
    </w:p>
    <w:p w14:paraId="1D3340DB" w14:textId="77777777" w:rsidR="00D34BCF" w:rsidRDefault="00D34BCF"/>
    <w:p w14:paraId="524BE1E2" w14:textId="2913528C" w:rsidR="00FC1176" w:rsidRPr="003D4C92" w:rsidRDefault="00FC1176">
      <w:pPr>
        <w:rPr>
          <w:b/>
          <w:sz w:val="32"/>
          <w:szCs w:val="32"/>
        </w:rPr>
      </w:pPr>
      <w:r w:rsidRPr="003D4C92">
        <w:rPr>
          <w:b/>
          <w:sz w:val="32"/>
          <w:szCs w:val="32"/>
        </w:rPr>
        <w:t xml:space="preserve">- </w:t>
      </w:r>
      <w:r w:rsidR="009D03F7" w:rsidRPr="003D4C92">
        <w:rPr>
          <w:b/>
          <w:sz w:val="32"/>
          <w:szCs w:val="32"/>
        </w:rPr>
        <w:t>développement</w:t>
      </w:r>
      <w:r w:rsidRPr="003D4C92">
        <w:rPr>
          <w:b/>
          <w:sz w:val="32"/>
          <w:szCs w:val="32"/>
        </w:rPr>
        <w:t xml:space="preserve"> des capteurs</w:t>
      </w:r>
      <w:r w:rsidR="00CE1850">
        <w:rPr>
          <w:b/>
          <w:sz w:val="32"/>
          <w:szCs w:val="32"/>
        </w:rPr>
        <w:t xml:space="preserve"> (cf point ci-dessus)</w:t>
      </w:r>
      <w:r w:rsidRPr="003D4C92">
        <w:rPr>
          <w:b/>
          <w:sz w:val="32"/>
          <w:szCs w:val="32"/>
        </w:rPr>
        <w:t xml:space="preserve">. </w:t>
      </w:r>
    </w:p>
    <w:p w14:paraId="6BC6BAD7" w14:textId="3F096419" w:rsidR="00B76885" w:rsidRDefault="00CE1850">
      <w:r>
        <w:t xml:space="preserve">La réflexion « capteurs » de ce matin est reprise : </w:t>
      </w:r>
      <w:r w:rsidR="00FC1176">
        <w:t xml:space="preserve">Capteurs déjà </w:t>
      </w:r>
      <w:r w:rsidR="009D03F7">
        <w:t>déployés</w:t>
      </w:r>
      <w:r w:rsidR="00FC1176">
        <w:t xml:space="preserve">. Mais souvent relevé </w:t>
      </w:r>
      <w:r w:rsidR="003D4C92">
        <w:t>par des personnels, il faudrait a</w:t>
      </w:r>
      <w:r w:rsidR="00E93DCA">
        <w:t xml:space="preserve">méliorer </w:t>
      </w:r>
      <w:r w:rsidR="00AB3B29">
        <w:t>la ré</w:t>
      </w:r>
      <w:r w:rsidR="00E93DCA">
        <w:t>silience des prises de données, diminuer l’</w:t>
      </w:r>
      <w:r w:rsidR="00AB3B29">
        <w:t>im</w:t>
      </w:r>
      <w:r w:rsidR="00E93DCA">
        <w:t>p</w:t>
      </w:r>
      <w:r w:rsidR="00AB3B29">
        <w:t>a</w:t>
      </w:r>
      <w:r w:rsidR="003D4C92">
        <w:t>ct sur l’environnement, et d</w:t>
      </w:r>
      <w:r w:rsidR="009D03F7">
        <w:t>éveloppement</w:t>
      </w:r>
      <w:r w:rsidR="00580344">
        <w:t xml:space="preserve"> des </w:t>
      </w:r>
      <w:r w:rsidR="009D03F7">
        <w:t>réseaux</w:t>
      </w:r>
      <w:r w:rsidR="00580344">
        <w:t xml:space="preserve"> intelligents. </w:t>
      </w:r>
    </w:p>
    <w:p w14:paraId="41FAAF1C" w14:textId="26193B1C" w:rsidR="00580344" w:rsidRDefault="00CE1850">
      <w:r>
        <w:t xml:space="preserve">C. David Beausire :  </w:t>
      </w:r>
      <w:r w:rsidR="003D4C92">
        <w:t xml:space="preserve">Système </w:t>
      </w:r>
      <w:r w:rsidR="00580344">
        <w:t xml:space="preserve">LORA déjà déployé </w:t>
      </w:r>
      <w:r w:rsidR="009D03F7">
        <w:t>à</w:t>
      </w:r>
      <w:r w:rsidR="00580344">
        <w:t xml:space="preserve"> Concordia</w:t>
      </w:r>
      <w:r w:rsidR="009D03F7">
        <w:t xml:space="preserve">, </w:t>
      </w:r>
      <w:r w:rsidR="00580344">
        <w:t>Puis</w:t>
      </w:r>
      <w:r w:rsidR="009D03F7">
        <w:t xml:space="preserve"> relai</w:t>
      </w:r>
      <w:r w:rsidR="00580344">
        <w:t xml:space="preserve"> satellite</w:t>
      </w:r>
      <w:r>
        <w:t xml:space="preserve"> pour transmission des données</w:t>
      </w:r>
      <w:r w:rsidR="00580344">
        <w:t xml:space="preserve">. </w:t>
      </w:r>
      <w:r>
        <w:t xml:space="preserve">Possibilité de </w:t>
      </w:r>
      <w:r w:rsidR="00F64541">
        <w:t>transmission directemen</w:t>
      </w:r>
      <w:r w:rsidR="00C20C73">
        <w:t>t</w:t>
      </w:r>
      <w:r w:rsidR="00F64541">
        <w:t xml:space="preserve"> du capteur vers des nanosatellites (mais en cours</w:t>
      </w:r>
      <w:r>
        <w:t xml:space="preserve"> de développement</w:t>
      </w:r>
      <w:r w:rsidR="00F64541">
        <w:t>).</w:t>
      </w:r>
    </w:p>
    <w:p w14:paraId="58C7DF3F" w14:textId="138358A5" w:rsidR="007879E2" w:rsidRDefault="00C20C73">
      <w:r>
        <w:t xml:space="preserve">IPEV est d’accord </w:t>
      </w:r>
      <w:r w:rsidR="00AB70CD">
        <w:t xml:space="preserve">sur le principe </w:t>
      </w:r>
      <w:r>
        <w:t xml:space="preserve">et veut rationnaliser l’utilisation des moyens humains. </w:t>
      </w:r>
      <w:r w:rsidR="007879E2">
        <w:t xml:space="preserve">LOG IPEV a déjà </w:t>
      </w:r>
      <w:r w:rsidR="009D03F7">
        <w:t>réfléchi</w:t>
      </w:r>
      <w:r w:rsidR="007879E2">
        <w:t>, ok pour PAF</w:t>
      </w:r>
      <w:r w:rsidR="009D03F7">
        <w:t>, mais relier Studer aussi via J</w:t>
      </w:r>
      <w:r w:rsidR="007879E2">
        <w:t xml:space="preserve">acky car </w:t>
      </w:r>
      <w:r w:rsidR="00925494">
        <w:t xml:space="preserve">capteurs du 136 en </w:t>
      </w:r>
      <w:r w:rsidR="009D03F7">
        <w:t xml:space="preserve">gradient </w:t>
      </w:r>
      <w:r w:rsidR="00925494">
        <w:t xml:space="preserve">altitudinal. Entrer en contact avec </w:t>
      </w:r>
      <w:commentRangeStart w:id="1"/>
      <w:r w:rsidR="00925494">
        <w:t xml:space="preserve">Thierry Hotelier. Patrice Bretelle travaillait sur OneWeb (en faillite).  </w:t>
      </w:r>
      <w:commentRangeEnd w:id="1"/>
      <w:r w:rsidR="009D03F7">
        <w:rPr>
          <w:rStyle w:val="Marquedecommentaire"/>
        </w:rPr>
        <w:commentReference w:id="1"/>
      </w:r>
    </w:p>
    <w:p w14:paraId="06CC651B" w14:textId="15895938" w:rsidR="00925494" w:rsidRDefault="00925494">
      <w:r>
        <w:t xml:space="preserve">Passer par l’appel d’offre technique de l’IPEV. Déposé par la ZATA. </w:t>
      </w:r>
      <w:r w:rsidR="00BC3BDB">
        <w:t>A</w:t>
      </w:r>
      <w:r w:rsidR="00253227">
        <w:t>vec Thomas et Guillaume et tê</w:t>
      </w:r>
      <w:r w:rsidR="00BC3BDB">
        <w:t>te de la ZATA</w:t>
      </w:r>
      <w:r w:rsidR="00253227">
        <w:t xml:space="preserve"> (JL, JPR</w:t>
      </w:r>
      <w:r w:rsidR="00253227" w:rsidRPr="00AB70CD">
        <w:rPr>
          <w:highlight w:val="yellow"/>
        </w:rPr>
        <w:t>)</w:t>
      </w:r>
      <w:r w:rsidR="00BC3BDB" w:rsidRPr="00AB70CD">
        <w:rPr>
          <w:highlight w:val="yellow"/>
        </w:rPr>
        <w:t>.</w:t>
      </w:r>
      <w:r w:rsidR="00AB70CD" w:rsidRPr="00AB70CD">
        <w:rPr>
          <w:highlight w:val="yellow"/>
        </w:rPr>
        <w:t xml:space="preserve"> Le but est de mutualiser la demande des différents programmes et ainsi limiter les </w:t>
      </w:r>
      <w:r w:rsidR="004D1189" w:rsidRPr="00AB70CD">
        <w:rPr>
          <w:highlight w:val="yellow"/>
        </w:rPr>
        <w:t>problèmes</w:t>
      </w:r>
      <w:r w:rsidR="00AB70CD" w:rsidRPr="00AB70CD">
        <w:rPr>
          <w:highlight w:val="yellow"/>
        </w:rPr>
        <w:t xml:space="preserve"> techniques connexes à résoudre (et éviter d’avoir une multitude de besoins avec autant de solutions techniques différentes).</w:t>
      </w:r>
      <w:r w:rsidR="00AB70CD">
        <w:t xml:space="preserve"> </w:t>
      </w:r>
    </w:p>
    <w:p w14:paraId="6A4F81E4" w14:textId="7A34E503" w:rsidR="00BC3BDB" w:rsidRDefault="00BC3BDB">
      <w:r>
        <w:lastRenderedPageBreak/>
        <w:t xml:space="preserve">RESNAT : utilise </w:t>
      </w:r>
      <w:r w:rsidR="00253227">
        <w:t>d</w:t>
      </w:r>
      <w:r>
        <w:t xml:space="preserve">es </w:t>
      </w:r>
      <w:r w:rsidR="00253227">
        <w:t>pièges</w:t>
      </w:r>
      <w:r>
        <w:t xml:space="preserve"> </w:t>
      </w:r>
      <w:r w:rsidR="00AB70CD">
        <w:t>à</w:t>
      </w:r>
      <w:r>
        <w:t xml:space="preserve"> chat avec transmission. Marche bien </w:t>
      </w:r>
      <w:r w:rsidR="00253227">
        <w:t>à</w:t>
      </w:r>
      <w:r>
        <w:t xml:space="preserve"> l</w:t>
      </w:r>
      <w:r w:rsidR="00731EF4">
        <w:t xml:space="preserve">a </w:t>
      </w:r>
      <w:r w:rsidR="00253227">
        <w:t>Réunion</w:t>
      </w:r>
      <w:r w:rsidR="00731EF4">
        <w:t xml:space="preserve">. </w:t>
      </w:r>
      <w:r w:rsidR="00253227">
        <w:t>Pour les TAAFs, l</w:t>
      </w:r>
      <w:r w:rsidR="00731EF4">
        <w:t xml:space="preserve">es </w:t>
      </w:r>
      <w:r w:rsidR="00CE1850">
        <w:t xml:space="preserve">bandes passantes internet </w:t>
      </w:r>
      <w:r w:rsidR="00731EF4">
        <w:t>sont divisé</w:t>
      </w:r>
      <w:r>
        <w:t xml:space="preserve">s </w:t>
      </w:r>
      <w:r w:rsidR="00253227">
        <w:t>par</w:t>
      </w:r>
      <w:r>
        <w:t xml:space="preserve"> 3 (districts). AMS est favorisé. Peut</w:t>
      </w:r>
      <w:r w:rsidR="00AB70CD">
        <w:t>-</w:t>
      </w:r>
      <w:r w:rsidR="00253227">
        <w:t>être</w:t>
      </w:r>
      <w:r>
        <w:t xml:space="preserve"> </w:t>
      </w:r>
      <w:r w:rsidR="00253227">
        <w:t>rééquilibrer</w:t>
      </w:r>
      <w:r w:rsidR="00AB70CD">
        <w:t>, augmenter</w:t>
      </w:r>
      <w:r>
        <w:t xml:space="preserve"> </w:t>
      </w:r>
      <w:r w:rsidR="00AB70CD">
        <w:t>les choses en terme de bande passante</w:t>
      </w:r>
    </w:p>
    <w:p w14:paraId="6233CF7F" w14:textId="3028BEC8" w:rsidR="00BC3BDB" w:rsidRDefault="0083402B">
      <w:r>
        <w:t>Ouvrir les disc</w:t>
      </w:r>
      <w:r w:rsidR="00BC3BDB">
        <w:t xml:space="preserve">ussions avec la RESNAT sur le maillage et la </w:t>
      </w:r>
      <w:r w:rsidR="00253227">
        <w:t>stratégie</w:t>
      </w:r>
      <w:r w:rsidR="00BC3BDB">
        <w:t xml:space="preserve"> de </w:t>
      </w:r>
      <w:r w:rsidR="00253227">
        <w:t>déploiement</w:t>
      </w:r>
      <w:r w:rsidR="00BC3BDB">
        <w:t xml:space="preserve"> des capteurs. </w:t>
      </w:r>
    </w:p>
    <w:p w14:paraId="4AFBB3AD" w14:textId="77777777" w:rsidR="00AB70CD" w:rsidRPr="00AB70CD" w:rsidRDefault="00FB55F7" w:rsidP="000B100C">
      <w:pPr>
        <w:rPr>
          <w:b/>
          <w:sz w:val="28"/>
          <w:szCs w:val="28"/>
        </w:rPr>
      </w:pPr>
      <w:r w:rsidRPr="00AB70CD">
        <w:rPr>
          <w:b/>
          <w:sz w:val="28"/>
          <w:szCs w:val="28"/>
        </w:rPr>
        <w:t xml:space="preserve">- </w:t>
      </w:r>
      <w:r w:rsidR="00253227" w:rsidRPr="00AB70CD">
        <w:rPr>
          <w:b/>
          <w:sz w:val="28"/>
          <w:szCs w:val="28"/>
        </w:rPr>
        <w:t>modèle</w:t>
      </w:r>
      <w:r w:rsidR="000B100C" w:rsidRPr="00AB70CD">
        <w:rPr>
          <w:b/>
          <w:sz w:val="28"/>
          <w:szCs w:val="28"/>
        </w:rPr>
        <w:t xml:space="preserve"> de gestion SES : </w:t>
      </w:r>
    </w:p>
    <w:p w14:paraId="16CF737E" w14:textId="33794491" w:rsidR="0033190E" w:rsidRDefault="00AB70CD" w:rsidP="000B100C">
      <w:r>
        <w:t>Cf Axe</w:t>
      </w:r>
      <w:r w:rsidR="000B100C">
        <w:t xml:space="preserve"> 4 de la ZATA en construction. C. Mazé expose le projet. La RESNAT demande des informations sur l’approche qui est nouvelle pour les partenaires. ZATA fait parvenir résumé pour communication au colloque RZA à RESNAT et IPEV. Possibilité cosignatures si accord. </w:t>
      </w:r>
    </w:p>
    <w:p w14:paraId="0347D6FF" w14:textId="4E483C60" w:rsidR="00916A5C" w:rsidRDefault="000B100C">
      <w:r>
        <w:t>Idée : mettre des atelier</w:t>
      </w:r>
      <w:r w:rsidR="00AB70CD">
        <w:t>s</w:t>
      </w:r>
      <w:r>
        <w:t xml:space="preserve"> sur la mise en route de l’axe 4 en lien avec l’action tableau de bord de l’écosystème dans le prochain workshop ZATA.</w:t>
      </w:r>
      <w:r w:rsidR="00916A5C">
        <w:t xml:space="preserve"> </w:t>
      </w:r>
    </w:p>
    <w:p w14:paraId="5002059C" w14:textId="77777777" w:rsidR="00731EF4" w:rsidRDefault="00731EF4"/>
    <w:p w14:paraId="789E001E" w14:textId="44411693" w:rsidR="00731EF4" w:rsidRDefault="00731EF4">
      <w:r>
        <w:t xml:space="preserve">- </w:t>
      </w:r>
      <w:r w:rsidR="000B100C">
        <w:t xml:space="preserve">IPEV : C. David Beausire propose de </w:t>
      </w:r>
      <w:r>
        <w:t xml:space="preserve">planifier </w:t>
      </w:r>
      <w:r w:rsidR="000B100C">
        <w:t>une réunion PLURICRO</w:t>
      </w:r>
      <w:r w:rsidR="00315020">
        <w:t xml:space="preserve"> </w:t>
      </w:r>
      <w:r w:rsidR="000B100C">
        <w:t>dé</w:t>
      </w:r>
      <w:r w:rsidR="00F7554C">
        <w:t xml:space="preserve">but septembre. </w:t>
      </w:r>
    </w:p>
    <w:p w14:paraId="100BEE3B" w14:textId="34BF0555" w:rsidR="00AB70CD" w:rsidRDefault="00AB70CD"/>
    <w:p w14:paraId="1F3C54B0" w14:textId="0B35B356" w:rsidR="00AB70CD" w:rsidRPr="00AB70CD" w:rsidRDefault="00AB70CD" w:rsidP="00AB70CD">
      <w:pPr>
        <w:jc w:val="center"/>
        <w:rPr>
          <w:sz w:val="32"/>
          <w:szCs w:val="32"/>
        </w:rPr>
      </w:pPr>
      <w:r w:rsidRPr="00AB70CD">
        <w:rPr>
          <w:sz w:val="32"/>
          <w:szCs w:val="32"/>
          <w:highlight w:val="green"/>
        </w:rPr>
        <w:t>FIN et merci à tous et toutes</w:t>
      </w:r>
    </w:p>
    <w:p w14:paraId="607785EB" w14:textId="77777777" w:rsidR="00C833DB" w:rsidRDefault="00C833DB"/>
    <w:p w14:paraId="64596E7F" w14:textId="77777777" w:rsidR="00C833DB" w:rsidRDefault="00C833DB"/>
    <w:sectPr w:rsidR="00C833DB">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Jacques Labonne" w:date="2020-06-25T15:10:00Z" w:initials="JL">
    <w:p w14:paraId="4A64EAC3" w14:textId="50846FEA" w:rsidR="009D03F7" w:rsidRDefault="009D03F7">
      <w:pPr>
        <w:pStyle w:val="Commentaire"/>
      </w:pPr>
      <w:r>
        <w:rPr>
          <w:rStyle w:val="Marquedecommentaire"/>
        </w:rPr>
        <w:annotationRef/>
      </w:r>
      <w:r>
        <w:t>Noms ?</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A64EAC3"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webkit-standard">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Jacques Labonne">
    <w15:presenceInfo w15:providerId="AD" w15:userId="S-1-5-21-3569255166-3711921035-3486062074-216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939"/>
    <w:rsid w:val="00000E18"/>
    <w:rsid w:val="00001E8E"/>
    <w:rsid w:val="00022FFA"/>
    <w:rsid w:val="000232A5"/>
    <w:rsid w:val="00031E66"/>
    <w:rsid w:val="00051CE3"/>
    <w:rsid w:val="000538DB"/>
    <w:rsid w:val="00070E12"/>
    <w:rsid w:val="00082AFB"/>
    <w:rsid w:val="000B100C"/>
    <w:rsid w:val="000C5E3F"/>
    <w:rsid w:val="000D15C6"/>
    <w:rsid w:val="000E00C9"/>
    <w:rsid w:val="000F3D45"/>
    <w:rsid w:val="001027A9"/>
    <w:rsid w:val="00103203"/>
    <w:rsid w:val="00123B66"/>
    <w:rsid w:val="001713CE"/>
    <w:rsid w:val="001749CD"/>
    <w:rsid w:val="001A2164"/>
    <w:rsid w:val="001C351B"/>
    <w:rsid w:val="001D65BD"/>
    <w:rsid w:val="001E2B82"/>
    <w:rsid w:val="001E3E3D"/>
    <w:rsid w:val="00210C47"/>
    <w:rsid w:val="002327AD"/>
    <w:rsid w:val="002343C7"/>
    <w:rsid w:val="002363B4"/>
    <w:rsid w:val="00251589"/>
    <w:rsid w:val="00253227"/>
    <w:rsid w:val="002533FB"/>
    <w:rsid w:val="00253BFB"/>
    <w:rsid w:val="00261623"/>
    <w:rsid w:val="002A3E0F"/>
    <w:rsid w:val="00315020"/>
    <w:rsid w:val="00316EFF"/>
    <w:rsid w:val="00327540"/>
    <w:rsid w:val="0033190E"/>
    <w:rsid w:val="003368C9"/>
    <w:rsid w:val="00374BC8"/>
    <w:rsid w:val="003776A7"/>
    <w:rsid w:val="0038692A"/>
    <w:rsid w:val="003938D3"/>
    <w:rsid w:val="003B3E05"/>
    <w:rsid w:val="003C1D83"/>
    <w:rsid w:val="003D4C92"/>
    <w:rsid w:val="004007BE"/>
    <w:rsid w:val="004314CD"/>
    <w:rsid w:val="0043792E"/>
    <w:rsid w:val="00455DB0"/>
    <w:rsid w:val="004622B9"/>
    <w:rsid w:val="004977AA"/>
    <w:rsid w:val="004A2789"/>
    <w:rsid w:val="004D1189"/>
    <w:rsid w:val="004D4AFF"/>
    <w:rsid w:val="004F4D30"/>
    <w:rsid w:val="00505071"/>
    <w:rsid w:val="005144EF"/>
    <w:rsid w:val="00515E3F"/>
    <w:rsid w:val="00527FBD"/>
    <w:rsid w:val="0053437E"/>
    <w:rsid w:val="0055618B"/>
    <w:rsid w:val="00575DF2"/>
    <w:rsid w:val="00580344"/>
    <w:rsid w:val="0058190F"/>
    <w:rsid w:val="00595D0C"/>
    <w:rsid w:val="005A67B1"/>
    <w:rsid w:val="005B7D1A"/>
    <w:rsid w:val="005F05BC"/>
    <w:rsid w:val="005F293C"/>
    <w:rsid w:val="00613974"/>
    <w:rsid w:val="006221E6"/>
    <w:rsid w:val="00634F8A"/>
    <w:rsid w:val="006467EA"/>
    <w:rsid w:val="00651332"/>
    <w:rsid w:val="00676E37"/>
    <w:rsid w:val="00683C4F"/>
    <w:rsid w:val="0069691F"/>
    <w:rsid w:val="006A382B"/>
    <w:rsid w:val="006A397A"/>
    <w:rsid w:val="006B07D8"/>
    <w:rsid w:val="006B0BA5"/>
    <w:rsid w:val="006B5CEA"/>
    <w:rsid w:val="006C2387"/>
    <w:rsid w:val="006C4136"/>
    <w:rsid w:val="006C770A"/>
    <w:rsid w:val="006E1AB9"/>
    <w:rsid w:val="006F40C6"/>
    <w:rsid w:val="007045D0"/>
    <w:rsid w:val="00715953"/>
    <w:rsid w:val="00731EF4"/>
    <w:rsid w:val="007438F1"/>
    <w:rsid w:val="0075101C"/>
    <w:rsid w:val="007879E2"/>
    <w:rsid w:val="007A3124"/>
    <w:rsid w:val="007A6E8F"/>
    <w:rsid w:val="007D2312"/>
    <w:rsid w:val="007F61BA"/>
    <w:rsid w:val="00807B5F"/>
    <w:rsid w:val="0083402B"/>
    <w:rsid w:val="00840BF5"/>
    <w:rsid w:val="008430F4"/>
    <w:rsid w:val="00846026"/>
    <w:rsid w:val="00854467"/>
    <w:rsid w:val="00857844"/>
    <w:rsid w:val="00875995"/>
    <w:rsid w:val="00890939"/>
    <w:rsid w:val="00891AC3"/>
    <w:rsid w:val="008A1E34"/>
    <w:rsid w:val="008D1309"/>
    <w:rsid w:val="008E7C7A"/>
    <w:rsid w:val="00912297"/>
    <w:rsid w:val="00916A5C"/>
    <w:rsid w:val="009220E8"/>
    <w:rsid w:val="0092267C"/>
    <w:rsid w:val="00925494"/>
    <w:rsid w:val="009269BF"/>
    <w:rsid w:val="00927532"/>
    <w:rsid w:val="0093280E"/>
    <w:rsid w:val="00971DAB"/>
    <w:rsid w:val="00974AAD"/>
    <w:rsid w:val="009A23CC"/>
    <w:rsid w:val="009A722A"/>
    <w:rsid w:val="009D03F7"/>
    <w:rsid w:val="00A11CAD"/>
    <w:rsid w:val="00A62CB7"/>
    <w:rsid w:val="00A7119F"/>
    <w:rsid w:val="00A9462C"/>
    <w:rsid w:val="00AB023A"/>
    <w:rsid w:val="00AB3B29"/>
    <w:rsid w:val="00AB70CD"/>
    <w:rsid w:val="00B45284"/>
    <w:rsid w:val="00B64EC2"/>
    <w:rsid w:val="00B76885"/>
    <w:rsid w:val="00B94F8A"/>
    <w:rsid w:val="00BC3BDB"/>
    <w:rsid w:val="00BD0220"/>
    <w:rsid w:val="00BD73FF"/>
    <w:rsid w:val="00C16A30"/>
    <w:rsid w:val="00C20C73"/>
    <w:rsid w:val="00C75899"/>
    <w:rsid w:val="00C833DB"/>
    <w:rsid w:val="00C867F6"/>
    <w:rsid w:val="00CA25BA"/>
    <w:rsid w:val="00CB5F1E"/>
    <w:rsid w:val="00CB61E1"/>
    <w:rsid w:val="00CE1850"/>
    <w:rsid w:val="00D16C38"/>
    <w:rsid w:val="00D34644"/>
    <w:rsid w:val="00D34BCF"/>
    <w:rsid w:val="00D72E9C"/>
    <w:rsid w:val="00D74B12"/>
    <w:rsid w:val="00D96CA1"/>
    <w:rsid w:val="00DB3EAF"/>
    <w:rsid w:val="00DC2267"/>
    <w:rsid w:val="00DC674C"/>
    <w:rsid w:val="00DD6BB3"/>
    <w:rsid w:val="00E00541"/>
    <w:rsid w:val="00E02648"/>
    <w:rsid w:val="00E0277C"/>
    <w:rsid w:val="00E13015"/>
    <w:rsid w:val="00E141AB"/>
    <w:rsid w:val="00E26627"/>
    <w:rsid w:val="00E42568"/>
    <w:rsid w:val="00E44BA8"/>
    <w:rsid w:val="00E767A2"/>
    <w:rsid w:val="00E93DCA"/>
    <w:rsid w:val="00E95CB9"/>
    <w:rsid w:val="00EA1D31"/>
    <w:rsid w:val="00EA6700"/>
    <w:rsid w:val="00EB0F54"/>
    <w:rsid w:val="00EB1BF8"/>
    <w:rsid w:val="00ED705D"/>
    <w:rsid w:val="00F33C8C"/>
    <w:rsid w:val="00F4598E"/>
    <w:rsid w:val="00F644E6"/>
    <w:rsid w:val="00F64541"/>
    <w:rsid w:val="00F64A0F"/>
    <w:rsid w:val="00F6595C"/>
    <w:rsid w:val="00F70934"/>
    <w:rsid w:val="00F7554C"/>
    <w:rsid w:val="00F91427"/>
    <w:rsid w:val="00FB1243"/>
    <w:rsid w:val="00FB2156"/>
    <w:rsid w:val="00FB22E2"/>
    <w:rsid w:val="00FB55F7"/>
    <w:rsid w:val="00FB7264"/>
    <w:rsid w:val="00FC1176"/>
    <w:rsid w:val="00FE6F76"/>
    <w:rsid w:val="00FF3E0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87E18"/>
  <w15:chartTrackingRefBased/>
  <w15:docId w15:val="{2AABD6BB-7641-4F99-9A7D-9B9050902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F70934"/>
    <w:rPr>
      <w:sz w:val="16"/>
      <w:szCs w:val="16"/>
    </w:rPr>
  </w:style>
  <w:style w:type="paragraph" w:styleId="Commentaire">
    <w:name w:val="annotation text"/>
    <w:basedOn w:val="Normal"/>
    <w:link w:val="CommentaireCar"/>
    <w:uiPriority w:val="99"/>
    <w:semiHidden/>
    <w:unhideWhenUsed/>
    <w:rsid w:val="00F70934"/>
    <w:pPr>
      <w:spacing w:line="240" w:lineRule="auto"/>
    </w:pPr>
    <w:rPr>
      <w:sz w:val="20"/>
      <w:szCs w:val="20"/>
    </w:rPr>
  </w:style>
  <w:style w:type="character" w:customStyle="1" w:styleId="CommentaireCar">
    <w:name w:val="Commentaire Car"/>
    <w:basedOn w:val="Policepardfaut"/>
    <w:link w:val="Commentaire"/>
    <w:uiPriority w:val="99"/>
    <w:semiHidden/>
    <w:rsid w:val="00F70934"/>
    <w:rPr>
      <w:sz w:val="20"/>
      <w:szCs w:val="20"/>
    </w:rPr>
  </w:style>
  <w:style w:type="paragraph" w:styleId="Objetducommentaire">
    <w:name w:val="annotation subject"/>
    <w:basedOn w:val="Commentaire"/>
    <w:next w:val="Commentaire"/>
    <w:link w:val="ObjetducommentaireCar"/>
    <w:uiPriority w:val="99"/>
    <w:semiHidden/>
    <w:unhideWhenUsed/>
    <w:rsid w:val="00F70934"/>
    <w:rPr>
      <w:b/>
      <w:bCs/>
    </w:rPr>
  </w:style>
  <w:style w:type="character" w:customStyle="1" w:styleId="ObjetducommentaireCar">
    <w:name w:val="Objet du commentaire Car"/>
    <w:basedOn w:val="CommentaireCar"/>
    <w:link w:val="Objetducommentaire"/>
    <w:uiPriority w:val="99"/>
    <w:semiHidden/>
    <w:rsid w:val="00F70934"/>
    <w:rPr>
      <w:b/>
      <w:bCs/>
      <w:sz w:val="20"/>
      <w:szCs w:val="20"/>
    </w:rPr>
  </w:style>
  <w:style w:type="paragraph" w:styleId="Textedebulles">
    <w:name w:val="Balloon Text"/>
    <w:basedOn w:val="Normal"/>
    <w:link w:val="TextedebullesCar"/>
    <w:uiPriority w:val="99"/>
    <w:semiHidden/>
    <w:unhideWhenUsed/>
    <w:rsid w:val="00F70934"/>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70934"/>
    <w:rPr>
      <w:rFonts w:ascii="Segoe UI" w:hAnsi="Segoe UI" w:cs="Segoe UI"/>
      <w:sz w:val="18"/>
      <w:szCs w:val="18"/>
    </w:rPr>
  </w:style>
  <w:style w:type="character" w:styleId="Lienhypertexte">
    <w:name w:val="Hyperlink"/>
    <w:basedOn w:val="Policepardfaut"/>
    <w:uiPriority w:val="99"/>
    <w:semiHidden/>
    <w:unhideWhenUsed/>
    <w:rsid w:val="001E3E3D"/>
    <w:rPr>
      <w:color w:val="0000FF"/>
      <w:u w:val="single"/>
    </w:rPr>
  </w:style>
  <w:style w:type="character" w:customStyle="1" w:styleId="msonormal0">
    <w:name w:val="msonormal0"/>
    <w:basedOn w:val="Policepardfaut"/>
    <w:rsid w:val="001E3E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9724596">
      <w:bodyDiv w:val="1"/>
      <w:marLeft w:val="0"/>
      <w:marRight w:val="0"/>
      <w:marTop w:val="0"/>
      <w:marBottom w:val="0"/>
      <w:divBdr>
        <w:top w:val="none" w:sz="0" w:space="0" w:color="auto"/>
        <w:left w:val="none" w:sz="0" w:space="0" w:color="auto"/>
        <w:bottom w:val="none" w:sz="0" w:space="0" w:color="auto"/>
        <w:right w:val="none" w:sz="0" w:space="0" w:color="auto"/>
      </w:divBdr>
      <w:divsChild>
        <w:div w:id="379935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11/relationships/commentsExtended" Target="commentsExtended.xml"/><Relationship Id="rId4" Type="http://schemas.openxmlformats.org/officeDocument/2006/relationships/comments" Target="comment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1067</TotalTime>
  <Pages>8</Pages>
  <Words>3197</Words>
  <Characters>17585</Characters>
  <Application>Microsoft Office Word</Application>
  <DocSecurity>0</DocSecurity>
  <Lines>146</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Jacques Labonne</dc:creator>
  <cp:keywords/>
  <dc:description/>
  <cp:lastModifiedBy>Jacques Labonne</cp:lastModifiedBy>
  <cp:revision>6</cp:revision>
  <cp:lastPrinted>2020-08-04T08:16:00Z</cp:lastPrinted>
  <dcterms:created xsi:type="dcterms:W3CDTF">2020-08-04T09:39:00Z</dcterms:created>
  <dcterms:modified xsi:type="dcterms:W3CDTF">2020-08-28T13:15:00Z</dcterms:modified>
</cp:coreProperties>
</file>